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E06FA" w14:textId="77777777" w:rsidR="00333C30" w:rsidRPr="002D7319" w:rsidRDefault="00333C30" w:rsidP="007C24CF">
      <w:pPr>
        <w:rPr>
          <w:rFonts w:ascii="Arial" w:hAnsi="Arial" w:cs="Arial"/>
          <w:b/>
        </w:rPr>
      </w:pPr>
    </w:p>
    <w:p w14:paraId="419E56DF" w14:textId="77777777" w:rsidR="008F1ADB" w:rsidRPr="002D7319" w:rsidRDefault="002D7319" w:rsidP="007C24CF">
      <w:pPr>
        <w:jc w:val="center"/>
        <w:rPr>
          <w:rFonts w:ascii="Arial" w:hAnsi="Arial" w:cs="Arial"/>
          <w:b/>
          <w:sz w:val="28"/>
          <w:szCs w:val="28"/>
        </w:rPr>
      </w:pPr>
      <w:r w:rsidRPr="002D7319">
        <w:rPr>
          <w:rFonts w:ascii="Arial" w:hAnsi="Arial" w:cs="Arial"/>
          <w:b/>
          <w:sz w:val="28"/>
          <w:szCs w:val="28"/>
        </w:rPr>
        <w:t xml:space="preserve">Document title: </w:t>
      </w:r>
      <w:r w:rsidR="00363EB4" w:rsidRPr="00363EB4">
        <w:rPr>
          <w:rFonts w:ascii="Arial" w:hAnsi="Arial" w:cs="Arial"/>
          <w:b/>
          <w:sz w:val="28"/>
          <w:szCs w:val="28"/>
        </w:rPr>
        <w:t>Prescribing of Branded Generics – Position Statement</w:t>
      </w:r>
    </w:p>
    <w:p w14:paraId="72778FBC" w14:textId="77777777" w:rsidR="006074D1" w:rsidRPr="002D7319" w:rsidRDefault="002D7319" w:rsidP="008F1ADB">
      <w:pPr>
        <w:jc w:val="center"/>
        <w:rPr>
          <w:rFonts w:ascii="Arial" w:hAnsi="Arial" w:cs="Arial"/>
          <w:b/>
          <w:sz w:val="28"/>
          <w:szCs w:val="28"/>
        </w:rPr>
      </w:pPr>
      <w:r w:rsidRPr="002D7319">
        <w:rPr>
          <w:rFonts w:ascii="Arial" w:hAnsi="Arial" w:cs="Arial"/>
          <w:b/>
          <w:sz w:val="28"/>
          <w:szCs w:val="28"/>
        </w:rPr>
        <w:t xml:space="preserve">Closing date: </w:t>
      </w:r>
      <w:r w:rsidR="00363EB4" w:rsidRPr="00363EB4">
        <w:rPr>
          <w:rFonts w:ascii="Arial" w:hAnsi="Arial" w:cs="Arial"/>
          <w:b/>
          <w:sz w:val="28"/>
          <w:szCs w:val="28"/>
        </w:rPr>
        <w:t>Tuesday 20 August 2024</w:t>
      </w:r>
    </w:p>
    <w:p w14:paraId="6FD2209F" w14:textId="77777777" w:rsidR="00333C30" w:rsidRPr="002D7319" w:rsidRDefault="00333C30" w:rsidP="00A17C67">
      <w:pPr>
        <w:rPr>
          <w:rFonts w:ascii="Arial" w:hAnsi="Arial" w:cs="Arial"/>
        </w:rPr>
      </w:pPr>
    </w:p>
    <w:p w14:paraId="6B3A6161" w14:textId="77777777" w:rsidR="006074D1" w:rsidRPr="002D7319" w:rsidRDefault="006074D1" w:rsidP="00A17C67">
      <w:pPr>
        <w:rPr>
          <w:rFonts w:ascii="Arial" w:hAnsi="Arial" w:cs="Arial"/>
        </w:rPr>
      </w:pPr>
    </w:p>
    <w:p w14:paraId="39B6BC8D" w14:textId="77777777" w:rsidR="0060227F" w:rsidRPr="002D7319" w:rsidRDefault="00A7001E" w:rsidP="003B1018">
      <w:pPr>
        <w:rPr>
          <w:rFonts w:ascii="Arial" w:hAnsi="Arial" w:cs="Arial"/>
        </w:rPr>
      </w:pPr>
      <w:r w:rsidRPr="002D7319">
        <w:rPr>
          <w:rFonts w:ascii="Arial" w:hAnsi="Arial" w:cs="Arial"/>
        </w:rPr>
        <w:t xml:space="preserve">Please </w:t>
      </w:r>
      <w:r w:rsidR="001F4E15">
        <w:rPr>
          <w:rFonts w:ascii="Arial" w:hAnsi="Arial" w:cs="Arial"/>
        </w:rPr>
        <w:t>fill in</w:t>
      </w:r>
      <w:r w:rsidRPr="002D7319">
        <w:rPr>
          <w:rFonts w:ascii="Arial" w:hAnsi="Arial" w:cs="Arial"/>
        </w:rPr>
        <w:t xml:space="preserve"> </w:t>
      </w:r>
      <w:r w:rsidR="006074D1" w:rsidRPr="002D7319">
        <w:rPr>
          <w:rFonts w:ascii="Arial" w:hAnsi="Arial" w:cs="Arial"/>
        </w:rPr>
        <w:t>your personal details</w:t>
      </w:r>
      <w:r w:rsidR="001F4E15">
        <w:rPr>
          <w:rFonts w:ascii="Arial" w:hAnsi="Arial" w:cs="Arial"/>
        </w:rPr>
        <w:t xml:space="preserve">, comments </w:t>
      </w:r>
      <w:r w:rsidR="001F4E15" w:rsidRPr="001F4E15">
        <w:rPr>
          <w:rFonts w:ascii="Arial" w:hAnsi="Arial" w:cs="Arial"/>
          <w:b/>
        </w:rPr>
        <w:t>and</w:t>
      </w:r>
      <w:r w:rsidR="001F4E15">
        <w:rPr>
          <w:rFonts w:ascii="Arial" w:hAnsi="Arial" w:cs="Arial"/>
        </w:rPr>
        <w:t xml:space="preserve"> your Declaration of Interests, in the consultation</w:t>
      </w:r>
      <w:r w:rsidRPr="002D7319">
        <w:rPr>
          <w:rFonts w:ascii="Arial" w:hAnsi="Arial" w:cs="Arial"/>
        </w:rPr>
        <w:t xml:space="preserve"> form</w:t>
      </w:r>
      <w:r w:rsidR="006074D1" w:rsidRPr="002D7319">
        <w:rPr>
          <w:rFonts w:ascii="Arial" w:hAnsi="Arial" w:cs="Arial"/>
        </w:rPr>
        <w:t xml:space="preserve"> below</w:t>
      </w:r>
      <w:r w:rsidRPr="002D7319">
        <w:rPr>
          <w:rFonts w:ascii="Arial" w:hAnsi="Arial" w:cs="Arial"/>
        </w:rPr>
        <w:t xml:space="preserve">. </w:t>
      </w:r>
      <w:r w:rsidR="0060227F" w:rsidRPr="002D7319">
        <w:rPr>
          <w:rFonts w:ascii="Arial" w:hAnsi="Arial" w:cs="Arial"/>
        </w:rPr>
        <w:t>Please t</w:t>
      </w:r>
      <w:r w:rsidR="006074D1" w:rsidRPr="002D7319">
        <w:rPr>
          <w:rFonts w:ascii="Arial" w:hAnsi="Arial" w:cs="Arial"/>
        </w:rPr>
        <w:t>ype directly into the form and save</w:t>
      </w:r>
      <w:r w:rsidR="0060227F" w:rsidRPr="002D7319">
        <w:rPr>
          <w:rFonts w:ascii="Arial" w:hAnsi="Arial" w:cs="Arial"/>
        </w:rPr>
        <w:t xml:space="preserve"> </w:t>
      </w:r>
      <w:r w:rsidR="001F4E15">
        <w:rPr>
          <w:rFonts w:ascii="Arial" w:hAnsi="Arial" w:cs="Arial"/>
        </w:rPr>
        <w:t xml:space="preserve">it </w:t>
      </w:r>
      <w:r w:rsidR="0060227F" w:rsidRPr="002D7319">
        <w:rPr>
          <w:rFonts w:ascii="Arial" w:hAnsi="Arial" w:cs="Arial"/>
        </w:rPr>
        <w:t xml:space="preserve">with your initials (or </w:t>
      </w:r>
      <w:proofErr w:type="gramStart"/>
      <w:r w:rsidR="0060227F" w:rsidRPr="002D7319">
        <w:rPr>
          <w:rFonts w:ascii="Arial" w:hAnsi="Arial" w:cs="Arial"/>
        </w:rPr>
        <w:t>other</w:t>
      </w:r>
      <w:proofErr w:type="gramEnd"/>
      <w:r w:rsidR="0060227F" w:rsidRPr="002D7319">
        <w:rPr>
          <w:rFonts w:ascii="Arial" w:hAnsi="Arial" w:cs="Arial"/>
        </w:rPr>
        <w:t xml:space="preserve"> appropria</w:t>
      </w:r>
      <w:r w:rsidR="002455E5" w:rsidRPr="002D7319">
        <w:rPr>
          <w:rFonts w:ascii="Arial" w:hAnsi="Arial" w:cs="Arial"/>
        </w:rPr>
        <w:t xml:space="preserve">te identifier) before </w:t>
      </w:r>
      <w:r w:rsidR="001F4E15">
        <w:rPr>
          <w:rFonts w:ascii="Arial" w:hAnsi="Arial" w:cs="Arial"/>
        </w:rPr>
        <w:t>send</w:t>
      </w:r>
      <w:r w:rsidR="002455E5" w:rsidRPr="002D7319">
        <w:rPr>
          <w:rFonts w:ascii="Arial" w:hAnsi="Arial" w:cs="Arial"/>
        </w:rPr>
        <w:t xml:space="preserve">ing </w:t>
      </w:r>
      <w:r w:rsidR="001F4E15">
        <w:rPr>
          <w:rFonts w:ascii="Arial" w:hAnsi="Arial" w:cs="Arial"/>
        </w:rPr>
        <w:t xml:space="preserve">it </w:t>
      </w:r>
      <w:r w:rsidR="002455E5" w:rsidRPr="002D7319">
        <w:rPr>
          <w:rFonts w:ascii="Arial" w:hAnsi="Arial" w:cs="Arial"/>
        </w:rPr>
        <w:t xml:space="preserve">to </w:t>
      </w:r>
      <w:hyperlink r:id="rId6" w:history="1">
        <w:r w:rsidR="008B1EC4" w:rsidRPr="002D7319">
          <w:rPr>
            <w:rStyle w:val="Hyperlink"/>
            <w:rFonts w:ascii="Arial" w:hAnsi="Arial" w:cs="Arial"/>
          </w:rPr>
          <w:t>awttc@wales.nhs.uk</w:t>
        </w:r>
      </w:hyperlink>
      <w:r w:rsidR="00AB3D9A" w:rsidRPr="002D7319">
        <w:rPr>
          <w:rFonts w:ascii="Arial" w:hAnsi="Arial" w:cs="Arial"/>
        </w:rPr>
        <w:t>.</w:t>
      </w:r>
    </w:p>
    <w:p w14:paraId="326C3FDF" w14:textId="77777777" w:rsidR="009E1AF2" w:rsidRPr="002D7319" w:rsidRDefault="009E1AF2" w:rsidP="003B1018">
      <w:pPr>
        <w:rPr>
          <w:rFonts w:ascii="Arial" w:hAnsi="Arial" w:cs="Arial"/>
        </w:rPr>
      </w:pPr>
    </w:p>
    <w:p w14:paraId="7DDB0EE5" w14:textId="77777777" w:rsidR="009E1AF2" w:rsidRPr="002D7319" w:rsidRDefault="009E1AF2" w:rsidP="003B1018">
      <w:pPr>
        <w:rPr>
          <w:rFonts w:ascii="Arial" w:hAnsi="Arial" w:cs="Arial"/>
        </w:rPr>
      </w:pPr>
      <w:r w:rsidRPr="002D7319">
        <w:rPr>
          <w:rFonts w:ascii="Arial" w:hAnsi="Arial" w:cs="Arial"/>
          <w:b/>
        </w:rPr>
        <w:t>Please note:</w:t>
      </w:r>
      <w:r w:rsidRPr="002D7319">
        <w:rPr>
          <w:rFonts w:ascii="Arial" w:hAnsi="Arial" w:cs="Arial"/>
        </w:rPr>
        <w:t xml:space="preserve"> </w:t>
      </w:r>
      <w:r w:rsidR="00592BFD">
        <w:rPr>
          <w:rFonts w:ascii="Arial" w:hAnsi="Arial" w:cs="Arial"/>
        </w:rPr>
        <w:t xml:space="preserve">AWTTC </w:t>
      </w:r>
      <w:r w:rsidR="001F4E15">
        <w:rPr>
          <w:rFonts w:ascii="Arial" w:hAnsi="Arial" w:cs="Arial"/>
        </w:rPr>
        <w:t>compile all c</w:t>
      </w:r>
      <w:r w:rsidRPr="002D7319">
        <w:rPr>
          <w:rFonts w:ascii="Arial" w:hAnsi="Arial" w:cs="Arial"/>
        </w:rPr>
        <w:t>omments received during consultation in</w:t>
      </w:r>
      <w:r w:rsidR="001F4E15">
        <w:rPr>
          <w:rFonts w:ascii="Arial" w:hAnsi="Arial" w:cs="Arial"/>
        </w:rPr>
        <w:t>to</w:t>
      </w:r>
      <w:r w:rsidRPr="002D7319">
        <w:rPr>
          <w:rFonts w:ascii="Arial" w:hAnsi="Arial" w:cs="Arial"/>
        </w:rPr>
        <w:t xml:space="preserve"> a report </w:t>
      </w:r>
      <w:r w:rsidR="001F4E15">
        <w:rPr>
          <w:rFonts w:ascii="Arial" w:hAnsi="Arial" w:cs="Arial"/>
        </w:rPr>
        <w:t>to be</w:t>
      </w:r>
      <w:r w:rsidRPr="002D7319">
        <w:rPr>
          <w:rFonts w:ascii="Arial" w:hAnsi="Arial" w:cs="Arial"/>
        </w:rPr>
        <w:t xml:space="preserve"> considered by the development group</w:t>
      </w:r>
      <w:r w:rsidR="00D5751B">
        <w:rPr>
          <w:rFonts w:ascii="Arial" w:hAnsi="Arial" w:cs="Arial"/>
        </w:rPr>
        <w:t xml:space="preserve"> and the All Wales Prescribing Advisory Group (AWPAG)</w:t>
      </w:r>
      <w:r w:rsidRPr="002D7319">
        <w:rPr>
          <w:rFonts w:ascii="Arial" w:hAnsi="Arial" w:cs="Arial"/>
        </w:rPr>
        <w:t xml:space="preserve">. Each comment will be addressed and any changes to the document that are made as a result will be noted. </w:t>
      </w:r>
      <w:r w:rsidR="00DE6BCE">
        <w:rPr>
          <w:rFonts w:ascii="Arial" w:hAnsi="Arial" w:cs="Arial"/>
        </w:rPr>
        <w:t>A</w:t>
      </w:r>
      <w:r w:rsidRPr="002D7319">
        <w:rPr>
          <w:rFonts w:ascii="Arial" w:hAnsi="Arial" w:cs="Arial"/>
        </w:rPr>
        <w:t xml:space="preserve"> summary report</w:t>
      </w:r>
      <w:r w:rsidR="00DE6BCE">
        <w:rPr>
          <w:rFonts w:ascii="Arial" w:hAnsi="Arial" w:cs="Arial"/>
        </w:rPr>
        <w:t>,</w:t>
      </w:r>
      <w:r w:rsidRPr="002D7319">
        <w:rPr>
          <w:rFonts w:ascii="Arial" w:hAnsi="Arial" w:cs="Arial"/>
        </w:rPr>
        <w:t xml:space="preserve"> including any comments submitted</w:t>
      </w:r>
      <w:r w:rsidR="00DE6BCE">
        <w:rPr>
          <w:rFonts w:ascii="Arial" w:hAnsi="Arial" w:cs="Arial"/>
        </w:rPr>
        <w:t>,</w:t>
      </w:r>
      <w:r w:rsidRPr="002D7319">
        <w:rPr>
          <w:rFonts w:ascii="Arial" w:hAnsi="Arial" w:cs="Arial"/>
        </w:rPr>
        <w:t xml:space="preserve"> will be available</w:t>
      </w:r>
      <w:r w:rsidR="001B148C">
        <w:rPr>
          <w:rFonts w:ascii="Arial" w:hAnsi="Arial" w:cs="Arial"/>
        </w:rPr>
        <w:t xml:space="preserve"> </w:t>
      </w:r>
      <w:r w:rsidRPr="002D7319">
        <w:rPr>
          <w:rFonts w:ascii="Arial" w:hAnsi="Arial" w:cs="Arial"/>
        </w:rPr>
        <w:t>on request</w:t>
      </w:r>
      <w:r w:rsidR="00231330">
        <w:rPr>
          <w:rFonts w:ascii="Arial" w:hAnsi="Arial" w:cs="Arial"/>
        </w:rPr>
        <w:t xml:space="preserve"> within 3 weeks of </w:t>
      </w:r>
      <w:r w:rsidR="004E4591" w:rsidRPr="002D7319">
        <w:rPr>
          <w:rFonts w:ascii="Arial" w:hAnsi="Arial" w:cs="Arial"/>
        </w:rPr>
        <w:t>publication</w:t>
      </w:r>
      <w:r w:rsidR="00DE6BCE">
        <w:rPr>
          <w:rFonts w:ascii="Arial" w:hAnsi="Arial" w:cs="Arial"/>
        </w:rPr>
        <w:t xml:space="preserve"> of the </w:t>
      </w:r>
      <w:r w:rsidR="005E1B48">
        <w:rPr>
          <w:rFonts w:ascii="Arial" w:hAnsi="Arial" w:cs="Arial"/>
        </w:rPr>
        <w:t xml:space="preserve">finished </w:t>
      </w:r>
      <w:r w:rsidR="00DE6BCE">
        <w:rPr>
          <w:rFonts w:ascii="Arial" w:hAnsi="Arial" w:cs="Arial"/>
        </w:rPr>
        <w:t>document</w:t>
      </w:r>
      <w:r w:rsidR="004E4591" w:rsidRPr="002D7319">
        <w:rPr>
          <w:rFonts w:ascii="Arial" w:hAnsi="Arial" w:cs="Arial"/>
        </w:rPr>
        <w:t>.</w:t>
      </w:r>
    </w:p>
    <w:p w14:paraId="57D772EE" w14:textId="77777777" w:rsidR="009E1AF2" w:rsidRPr="002D7319" w:rsidRDefault="009E1AF2" w:rsidP="003B1018">
      <w:pPr>
        <w:rPr>
          <w:rFonts w:ascii="Arial" w:hAnsi="Arial" w:cs="Arial"/>
        </w:rPr>
      </w:pPr>
    </w:p>
    <w:p w14:paraId="7F610B85" w14:textId="77777777" w:rsidR="009E1AF2" w:rsidRPr="002D7319" w:rsidRDefault="009E1AF2" w:rsidP="003B1018">
      <w:pPr>
        <w:rPr>
          <w:rFonts w:ascii="Arial" w:hAnsi="Arial" w:cs="Arial"/>
        </w:rPr>
      </w:pPr>
      <w:r w:rsidRPr="002D7319">
        <w:rPr>
          <w:rFonts w:ascii="Arial" w:hAnsi="Arial" w:cs="Arial"/>
        </w:rPr>
        <w:t>AWTTC reserves the right to summarise comments, where it is deemed appropriate, and to not publish comments if we consider their publication to be unlawful or otherwise inappropriate.</w:t>
      </w:r>
    </w:p>
    <w:p w14:paraId="4903DF35" w14:textId="77777777" w:rsidR="009E1AF2" w:rsidRPr="002D7319" w:rsidRDefault="009E1AF2" w:rsidP="003B1018">
      <w:pPr>
        <w:rPr>
          <w:rFonts w:ascii="Arial" w:hAnsi="Arial" w:cs="Arial"/>
        </w:rPr>
      </w:pPr>
    </w:p>
    <w:p w14:paraId="3496D1B1" w14:textId="77777777" w:rsidR="009E1AF2" w:rsidRPr="002D7319" w:rsidRDefault="009E1AF2" w:rsidP="003B1018">
      <w:pPr>
        <w:rPr>
          <w:rFonts w:ascii="Arial" w:hAnsi="Arial" w:cs="Arial"/>
          <w:b/>
        </w:rPr>
      </w:pPr>
      <w:r w:rsidRPr="002D7319">
        <w:rPr>
          <w:rFonts w:ascii="Arial" w:hAnsi="Arial" w:cs="Arial"/>
          <w:b/>
        </w:rPr>
        <w:t>By submitting your comments, you are agreeing to them being used in line with the above.</w:t>
      </w:r>
    </w:p>
    <w:p w14:paraId="18F73A30" w14:textId="77777777" w:rsidR="00333C30" w:rsidRPr="002D7319" w:rsidRDefault="00333C30" w:rsidP="00A17C6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044"/>
        <w:gridCol w:w="6016"/>
      </w:tblGrid>
      <w:tr w:rsidR="00333C30" w:rsidRPr="002D7319" w14:paraId="09869A02" w14:textId="77777777" w:rsidTr="007C24CF">
        <w:trPr>
          <w:trHeight w:val="340"/>
        </w:trPr>
        <w:tc>
          <w:tcPr>
            <w:tcW w:w="1680" w:type="pc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FF078" w14:textId="77777777" w:rsidR="00333C30" w:rsidRPr="002D7319" w:rsidRDefault="00333C30" w:rsidP="00A17C67">
            <w:pPr>
              <w:rPr>
                <w:rFonts w:ascii="Arial" w:hAnsi="Arial" w:cs="Arial"/>
                <w:b/>
                <w:lang w:eastAsia="en-US"/>
              </w:rPr>
            </w:pPr>
            <w:r w:rsidRPr="002D7319">
              <w:rPr>
                <w:rFonts w:ascii="Arial" w:hAnsi="Arial" w:cs="Arial"/>
                <w:b/>
                <w:lang w:eastAsia="en-US"/>
              </w:rPr>
              <w:t>Name</w:t>
            </w:r>
          </w:p>
        </w:tc>
        <w:tc>
          <w:tcPr>
            <w:tcW w:w="33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90BCD" w14:textId="62892A1A" w:rsidR="00A17C67" w:rsidRPr="002D7319" w:rsidRDefault="0010650A" w:rsidP="00A17C6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Alwyn Fortune</w:t>
            </w:r>
          </w:p>
        </w:tc>
      </w:tr>
      <w:tr w:rsidR="00333C30" w:rsidRPr="002D7319" w14:paraId="2AD8E9AF" w14:textId="77777777" w:rsidTr="007C24CF">
        <w:trPr>
          <w:trHeight w:val="340"/>
        </w:trPr>
        <w:tc>
          <w:tcPr>
            <w:tcW w:w="1680" w:type="pc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EECBC" w14:textId="77777777" w:rsidR="00333C30" w:rsidRPr="002D7319" w:rsidRDefault="00A17C67" w:rsidP="00A17C67">
            <w:pPr>
              <w:rPr>
                <w:rFonts w:ascii="Arial" w:hAnsi="Arial" w:cs="Arial"/>
                <w:b/>
                <w:lang w:eastAsia="en-US"/>
              </w:rPr>
            </w:pPr>
            <w:r w:rsidRPr="002D7319">
              <w:rPr>
                <w:rFonts w:ascii="Arial" w:hAnsi="Arial" w:cs="Arial"/>
                <w:b/>
                <w:lang w:eastAsia="en-US"/>
              </w:rPr>
              <w:t>Organisation/Company</w:t>
            </w:r>
          </w:p>
        </w:tc>
        <w:tc>
          <w:tcPr>
            <w:tcW w:w="33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CB001" w14:textId="5EBAC27D" w:rsidR="00A17C67" w:rsidRPr="002D7319" w:rsidRDefault="00FF4B11" w:rsidP="00A17C6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Royal Pharmaceutical Society </w:t>
            </w:r>
          </w:p>
        </w:tc>
      </w:tr>
    </w:tbl>
    <w:p w14:paraId="5E89B7D0" w14:textId="77777777" w:rsidR="006074D1" w:rsidRDefault="006074D1" w:rsidP="00A17C67">
      <w:pPr>
        <w:rPr>
          <w:rFonts w:ascii="Arial" w:hAnsi="Arial" w:cs="Arial"/>
          <w:lang w:eastAsia="en-US"/>
        </w:rPr>
      </w:pPr>
    </w:p>
    <w:p w14:paraId="645D8D36" w14:textId="77777777" w:rsidR="00A17C67" w:rsidRPr="002D7319" w:rsidRDefault="00DE6BCE" w:rsidP="00A17C67">
      <w:pPr>
        <w:rPr>
          <w:rFonts w:ascii="Arial" w:hAnsi="Arial" w:cs="Arial"/>
          <w:b/>
        </w:rPr>
      </w:pPr>
      <w:r w:rsidRPr="002D7319">
        <w:rPr>
          <w:rFonts w:ascii="Arial" w:hAnsi="Arial" w:cs="Arial"/>
          <w:b/>
        </w:rPr>
        <w:t xml:space="preserve">Consultation </w:t>
      </w:r>
      <w:r>
        <w:rPr>
          <w:rFonts w:ascii="Arial" w:hAnsi="Arial" w:cs="Arial"/>
          <w:b/>
        </w:rPr>
        <w:t>comments</w:t>
      </w:r>
    </w:p>
    <w:p w14:paraId="73FF4AF9" w14:textId="77777777" w:rsidR="002C2EFE" w:rsidRPr="002D7319" w:rsidRDefault="002C2EFE" w:rsidP="00A17C67">
      <w:pPr>
        <w:rPr>
          <w:rFonts w:ascii="Arial" w:hAnsi="Arial" w:cs="Arial"/>
          <w:b/>
          <w:lang w:eastAsia="en-US"/>
        </w:rPr>
      </w:pPr>
    </w:p>
    <w:p w14:paraId="23EC240D" w14:textId="77777777" w:rsidR="002C2EFE" w:rsidRPr="00DE6BCE" w:rsidRDefault="002C2EFE" w:rsidP="002C2EFE">
      <w:pPr>
        <w:spacing w:after="240"/>
        <w:rPr>
          <w:rFonts w:ascii="Arial" w:hAnsi="Arial" w:cs="Arial"/>
          <w:lang w:eastAsia="en-US"/>
        </w:rPr>
      </w:pPr>
      <w:bookmarkStart w:id="0" w:name="_Hlk105486759"/>
      <w:r w:rsidRPr="00DE6BCE">
        <w:rPr>
          <w:rFonts w:ascii="Arial" w:hAnsi="Arial" w:cs="Arial"/>
          <w:lang w:eastAsia="en-US"/>
        </w:rPr>
        <w:t xml:space="preserve">Is there anything you would like to see </w:t>
      </w:r>
      <w:r w:rsidRPr="00DE6BCE">
        <w:rPr>
          <w:rFonts w:ascii="Arial" w:hAnsi="Arial" w:cs="Arial"/>
          <w:b/>
          <w:lang w:eastAsia="en-US"/>
        </w:rPr>
        <w:t>added</w:t>
      </w:r>
      <w:r w:rsidRPr="00DE6BCE">
        <w:rPr>
          <w:rFonts w:ascii="Arial" w:hAnsi="Arial" w:cs="Arial"/>
          <w:lang w:eastAsia="en-US"/>
        </w:rPr>
        <w:t xml:space="preserve"> to the </w:t>
      </w:r>
      <w:r w:rsidR="00363EB4" w:rsidRPr="00363EB4">
        <w:rPr>
          <w:rFonts w:ascii="Arial" w:hAnsi="Arial" w:cs="Arial"/>
          <w:i/>
          <w:lang w:eastAsia="en-US"/>
        </w:rPr>
        <w:t>Prescribing of Branded Generics – Position Statement</w:t>
      </w:r>
      <w:r w:rsidRPr="00DE6BCE">
        <w:rPr>
          <w:rFonts w:ascii="Arial" w:hAnsi="Arial" w:cs="Arial"/>
          <w:i/>
          <w:lang w:eastAsia="en-US"/>
        </w:rPr>
        <w:t xml:space="preserve"> </w:t>
      </w:r>
      <w:r w:rsidRPr="00DE6BCE">
        <w:rPr>
          <w:rFonts w:ascii="Arial" w:hAnsi="Arial" w:cs="Arial"/>
          <w:lang w:eastAsia="en-US"/>
        </w:rPr>
        <w:t>document?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2C2EFE" w:rsidRPr="002D7319" w14:paraId="71A79CB7" w14:textId="77777777" w:rsidTr="00C133B3">
        <w:tc>
          <w:tcPr>
            <w:tcW w:w="50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B01B0E1" w14:textId="77777777" w:rsidR="00F25283" w:rsidRDefault="00F25283" w:rsidP="000C0CD2">
            <w:pPr>
              <w:rPr>
                <w:rFonts w:ascii="Arial" w:hAnsi="Arial" w:cs="Arial"/>
                <w:b/>
                <w:lang w:eastAsia="en-US"/>
              </w:rPr>
            </w:pPr>
          </w:p>
          <w:p w14:paraId="004A8170" w14:textId="55253209" w:rsidR="00FF4B11" w:rsidRDefault="00FF4B11" w:rsidP="000C0CD2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We are very supportive of the Position statement </w:t>
            </w:r>
            <w:r w:rsidR="00D153D4">
              <w:rPr>
                <w:rFonts w:ascii="Arial" w:hAnsi="Arial" w:cs="Arial"/>
                <w:b/>
                <w:lang w:eastAsia="en-US"/>
              </w:rPr>
              <w:t>for the prescribing of branded generics in NHS Wales.</w:t>
            </w:r>
          </w:p>
          <w:p w14:paraId="2AB44841" w14:textId="77777777" w:rsidR="00D153D4" w:rsidRDefault="00D153D4" w:rsidP="000C0CD2">
            <w:pPr>
              <w:rPr>
                <w:rFonts w:ascii="Arial" w:hAnsi="Arial" w:cs="Arial"/>
                <w:b/>
                <w:lang w:eastAsia="en-US"/>
              </w:rPr>
            </w:pPr>
          </w:p>
          <w:p w14:paraId="64E141E8" w14:textId="5D1C5F7C" w:rsidR="00F42B4E" w:rsidRDefault="00F42B4E" w:rsidP="000C0CD2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At the Royal Pharmaceutical Society, w</w:t>
            </w:r>
            <w:r w:rsidR="00D153D4">
              <w:rPr>
                <w:rFonts w:ascii="Arial" w:hAnsi="Arial" w:cs="Arial"/>
                <w:b/>
                <w:lang w:eastAsia="en-US"/>
              </w:rPr>
              <w:t>e have convened an advisory group looking into medicines shortages with representation across GB, the group will</w:t>
            </w:r>
            <w:r>
              <w:rPr>
                <w:rFonts w:ascii="Arial" w:hAnsi="Arial" w:cs="Arial"/>
                <w:b/>
                <w:lang w:eastAsia="en-US"/>
              </w:rPr>
              <w:t xml:space="preserve"> aim to</w:t>
            </w:r>
            <w:r w:rsidR="00D153D4">
              <w:rPr>
                <w:rFonts w:ascii="Arial" w:hAnsi="Arial" w:cs="Arial"/>
                <w:b/>
                <w:lang w:eastAsia="en-US"/>
              </w:rPr>
              <w:t xml:space="preserve"> produce recommendations for collaborative actions. </w:t>
            </w:r>
          </w:p>
          <w:p w14:paraId="12C6D00E" w14:textId="77777777" w:rsidR="00F42B4E" w:rsidRDefault="00D153D4" w:rsidP="000C0CD2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As part of our research within th</w:t>
            </w:r>
            <w:r w:rsidR="00DD56A4">
              <w:rPr>
                <w:rFonts w:ascii="Arial" w:hAnsi="Arial" w:cs="Arial"/>
                <w:b/>
                <w:lang w:eastAsia="en-US"/>
              </w:rPr>
              <w:t>e project, we have heard from both pharmacists and wholesalers how branded generic prescribing can exacerbate medicines shortages and delay access to medicines for patients.</w:t>
            </w:r>
          </w:p>
          <w:p w14:paraId="55AF6CD9" w14:textId="77777777" w:rsidR="00F42B4E" w:rsidRDefault="00F42B4E" w:rsidP="000C0CD2">
            <w:pPr>
              <w:rPr>
                <w:rFonts w:ascii="Arial" w:hAnsi="Arial" w:cs="Arial"/>
                <w:b/>
                <w:lang w:eastAsia="en-US"/>
              </w:rPr>
            </w:pPr>
          </w:p>
          <w:p w14:paraId="0E95FDF6" w14:textId="13413CC7" w:rsidR="006435A8" w:rsidRDefault="00DD56A4" w:rsidP="000C0CD2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We welcome this being acknowledged within the document under timely supply of medicines.</w:t>
            </w:r>
          </w:p>
          <w:p w14:paraId="565A332B" w14:textId="77777777" w:rsidR="006435A8" w:rsidRDefault="006435A8" w:rsidP="000C0CD2">
            <w:pPr>
              <w:rPr>
                <w:rFonts w:ascii="Arial" w:hAnsi="Arial" w:cs="Arial"/>
                <w:b/>
                <w:lang w:eastAsia="en-US"/>
              </w:rPr>
            </w:pPr>
          </w:p>
          <w:p w14:paraId="3EA21737" w14:textId="4ACA3C70" w:rsidR="006435A8" w:rsidRPr="007D2A18" w:rsidRDefault="006435A8" w:rsidP="000C0CD2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Consideration could be given as to whether the statement needs clarification that it covers </w:t>
            </w:r>
            <w:r w:rsidR="007D2A18">
              <w:rPr>
                <w:rFonts w:ascii="Arial" w:hAnsi="Arial" w:cs="Arial"/>
                <w:b/>
                <w:lang w:eastAsia="en-US"/>
              </w:rPr>
              <w:t xml:space="preserve">branded generic </w:t>
            </w:r>
            <w:r>
              <w:rPr>
                <w:rFonts w:ascii="Arial" w:hAnsi="Arial" w:cs="Arial"/>
                <w:b/>
                <w:lang w:eastAsia="en-US"/>
              </w:rPr>
              <w:t>items that would be considered as appliances within the drug tariff (in addition to medicines).</w:t>
            </w:r>
            <w:r w:rsidR="007D2A18">
              <w:rPr>
                <w:rFonts w:ascii="Arial" w:hAnsi="Arial" w:cs="Arial"/>
                <w:b/>
                <w:lang w:eastAsia="en-US"/>
              </w:rPr>
              <w:t xml:space="preserve"> We heard an example from a member </w:t>
            </w:r>
            <w:r w:rsidR="007D2A18" w:rsidRPr="007D2A18">
              <w:rPr>
                <w:rFonts w:ascii="Arial" w:hAnsi="Arial" w:cs="Arial"/>
                <w:b/>
                <w:lang w:eastAsia="en-US"/>
              </w:rPr>
              <w:t xml:space="preserve">of a branded generic eye drop manufacturer requesting </w:t>
            </w:r>
            <w:r w:rsidR="007D2A18" w:rsidRPr="007D2A18">
              <w:rPr>
                <w:rFonts w:ascii="Arial" w:hAnsi="Arial" w:cs="Arial"/>
                <w:b/>
                <w:lang w:eastAsia="en-US"/>
              </w:rPr>
              <w:t>a</w:t>
            </w:r>
            <w:r w:rsidR="007D2A18" w:rsidRPr="007D2A18">
              <w:rPr>
                <w:rFonts w:ascii="Arial" w:hAnsi="Arial" w:cs="Arial"/>
                <w:b/>
                <w:lang w:eastAsia="en-US"/>
              </w:rPr>
              <w:t xml:space="preserve"> change to </w:t>
            </w:r>
            <w:r w:rsidR="007D2A18" w:rsidRPr="007D2A18">
              <w:rPr>
                <w:rFonts w:ascii="Arial" w:hAnsi="Arial" w:cs="Arial"/>
                <w:b/>
                <w:lang w:eastAsia="en-US"/>
              </w:rPr>
              <w:lastRenderedPageBreak/>
              <w:t>their branded generic eye drop as it would make significant savings. Th</w:t>
            </w:r>
            <w:r w:rsidR="007D2A18" w:rsidRPr="007D2A18">
              <w:rPr>
                <w:rFonts w:ascii="Arial" w:hAnsi="Arial" w:cs="Arial"/>
                <w:b/>
                <w:lang w:eastAsia="en-US"/>
              </w:rPr>
              <w:t>e</w:t>
            </w:r>
            <w:r w:rsidR="007D2A18" w:rsidRPr="007D2A18">
              <w:rPr>
                <w:rFonts w:ascii="Arial" w:hAnsi="Arial" w:cs="Arial"/>
                <w:b/>
                <w:lang w:eastAsia="en-US"/>
              </w:rPr>
              <w:t xml:space="preserve"> item f</w:t>
            </w:r>
            <w:r w:rsidR="00712CF2">
              <w:rPr>
                <w:rFonts w:ascii="Arial" w:hAnsi="Arial" w:cs="Arial"/>
                <w:b/>
                <w:lang w:eastAsia="en-US"/>
              </w:rPr>
              <w:t>ell</w:t>
            </w:r>
            <w:r w:rsidR="007D2A18" w:rsidRPr="007D2A18">
              <w:rPr>
                <w:rFonts w:ascii="Arial" w:hAnsi="Arial" w:cs="Arial"/>
                <w:b/>
                <w:lang w:eastAsia="en-US"/>
              </w:rPr>
              <w:t xml:space="preserve"> into the appliances category </w:t>
            </w:r>
            <w:r w:rsidR="00712CF2">
              <w:rPr>
                <w:rFonts w:ascii="Arial" w:hAnsi="Arial" w:cs="Arial"/>
                <w:b/>
                <w:lang w:eastAsia="en-US"/>
              </w:rPr>
              <w:t>within the drug tariff.</w:t>
            </w:r>
          </w:p>
          <w:p w14:paraId="3B88295D" w14:textId="77777777" w:rsidR="002C2EFE" w:rsidRPr="002D7319" w:rsidRDefault="002C2EFE" w:rsidP="000C0CD2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463400B5" w14:textId="77777777" w:rsidR="002C2EFE" w:rsidRPr="002D7319" w:rsidRDefault="002C2EFE" w:rsidP="002C2EFE">
      <w:pPr>
        <w:rPr>
          <w:rFonts w:ascii="Arial" w:hAnsi="Arial" w:cs="Arial"/>
          <w:b/>
          <w:lang w:eastAsia="en-US"/>
        </w:rPr>
      </w:pPr>
    </w:p>
    <w:p w14:paraId="540BECB4" w14:textId="77777777" w:rsidR="002C2EFE" w:rsidRPr="00DE6BCE" w:rsidRDefault="002C2EFE" w:rsidP="002C2EFE">
      <w:pPr>
        <w:spacing w:after="240"/>
        <w:rPr>
          <w:rFonts w:ascii="Arial" w:hAnsi="Arial" w:cs="Arial"/>
          <w:lang w:eastAsia="en-US"/>
        </w:rPr>
      </w:pPr>
      <w:r w:rsidRPr="00DE6BCE">
        <w:rPr>
          <w:rFonts w:ascii="Arial" w:hAnsi="Arial" w:cs="Arial"/>
          <w:lang w:eastAsia="en-US"/>
        </w:rPr>
        <w:t xml:space="preserve">Is there anything you would like to see </w:t>
      </w:r>
      <w:r w:rsidRPr="00DE6BCE">
        <w:rPr>
          <w:rFonts w:ascii="Arial" w:hAnsi="Arial" w:cs="Arial"/>
          <w:b/>
          <w:lang w:eastAsia="en-US"/>
        </w:rPr>
        <w:t>removed</w:t>
      </w:r>
      <w:r w:rsidRPr="00DE6BCE">
        <w:rPr>
          <w:rFonts w:ascii="Arial" w:hAnsi="Arial" w:cs="Arial"/>
          <w:lang w:eastAsia="en-US"/>
        </w:rPr>
        <w:t xml:space="preserve"> from the </w:t>
      </w:r>
      <w:r w:rsidR="00363EB4" w:rsidRPr="00363EB4">
        <w:rPr>
          <w:rFonts w:ascii="Arial" w:hAnsi="Arial" w:cs="Arial"/>
          <w:i/>
          <w:lang w:eastAsia="en-US"/>
        </w:rPr>
        <w:t>Prescribing of Branded Generics – Position Statement</w:t>
      </w:r>
      <w:r w:rsidRPr="00DE6BCE">
        <w:rPr>
          <w:rFonts w:ascii="Arial" w:hAnsi="Arial" w:cs="Arial"/>
          <w:lang w:eastAsia="en-US"/>
        </w:rPr>
        <w:t xml:space="preserve"> document?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2C2EFE" w:rsidRPr="002D7319" w14:paraId="5A768853" w14:textId="77777777" w:rsidTr="00C133B3">
        <w:tc>
          <w:tcPr>
            <w:tcW w:w="50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884A422" w14:textId="2891AD38" w:rsidR="002C2EFE" w:rsidRPr="002D7319" w:rsidRDefault="00DD56A4" w:rsidP="000C0CD2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N/A</w:t>
            </w:r>
          </w:p>
          <w:p w14:paraId="43999806" w14:textId="77777777" w:rsidR="002C2EFE" w:rsidRPr="002D7319" w:rsidRDefault="002C2EFE" w:rsidP="000C0CD2">
            <w:pPr>
              <w:rPr>
                <w:rFonts w:ascii="Arial" w:hAnsi="Arial" w:cs="Arial"/>
                <w:b/>
                <w:lang w:eastAsia="en-US"/>
              </w:rPr>
            </w:pPr>
          </w:p>
          <w:p w14:paraId="7669F8B1" w14:textId="77777777" w:rsidR="002C2EFE" w:rsidRPr="002D7319" w:rsidRDefault="002C2EFE" w:rsidP="000C0CD2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1058B2E5" w14:textId="77777777" w:rsidR="002C2EFE" w:rsidRPr="002D7319" w:rsidRDefault="002C2EFE" w:rsidP="002C2EFE">
      <w:pPr>
        <w:rPr>
          <w:rFonts w:ascii="Arial" w:hAnsi="Arial" w:cs="Arial"/>
          <w:b/>
          <w:lang w:eastAsia="en-US"/>
        </w:rPr>
      </w:pPr>
    </w:p>
    <w:p w14:paraId="35D3AD65" w14:textId="77777777" w:rsidR="002C2EFE" w:rsidRPr="002D7319" w:rsidRDefault="00DE6BCE" w:rsidP="002C2EFE">
      <w:pPr>
        <w:rPr>
          <w:rFonts w:ascii="Arial" w:hAnsi="Arial" w:cs="Arial"/>
          <w:b/>
          <w:lang w:eastAsia="en-US"/>
        </w:rPr>
      </w:pPr>
      <w:bookmarkStart w:id="1" w:name="_Hlk105486785"/>
      <w:r>
        <w:rPr>
          <w:rFonts w:ascii="Arial" w:hAnsi="Arial" w:cs="Arial"/>
          <w:b/>
          <w:lang w:eastAsia="en-US"/>
        </w:rPr>
        <w:t>Please submit a</w:t>
      </w:r>
      <w:r w:rsidR="002C2EFE" w:rsidRPr="002D7319">
        <w:rPr>
          <w:rFonts w:ascii="Arial" w:hAnsi="Arial" w:cs="Arial"/>
          <w:b/>
          <w:lang w:eastAsia="en-US"/>
        </w:rPr>
        <w:t>ny further comments using the table below.</w:t>
      </w:r>
      <w:bookmarkEnd w:id="1"/>
    </w:p>
    <w:p w14:paraId="14AFC9FF" w14:textId="77777777" w:rsidR="006074D1" w:rsidRPr="002D7319" w:rsidRDefault="006074D1" w:rsidP="00A17C67">
      <w:pPr>
        <w:rPr>
          <w:rFonts w:ascii="Arial" w:hAnsi="Arial" w:cs="Arial"/>
          <w:lang w:eastAsia="en-US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180"/>
        <w:gridCol w:w="6880"/>
      </w:tblGrid>
      <w:tr w:rsidR="00A17C67" w:rsidRPr="002D7319" w14:paraId="7F9E6807" w14:textId="77777777" w:rsidTr="009B0D60">
        <w:trPr>
          <w:trHeight w:val="527"/>
          <w:tblHeader/>
        </w:trPr>
        <w:tc>
          <w:tcPr>
            <w:tcW w:w="1203" w:type="pc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E7FF" w14:textId="77777777" w:rsidR="00A17C67" w:rsidRPr="002D7319" w:rsidRDefault="00A17C67" w:rsidP="00DE6BCE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2D7319">
              <w:rPr>
                <w:rFonts w:ascii="Arial" w:hAnsi="Arial" w:cs="Arial"/>
                <w:b/>
                <w:bCs/>
                <w:lang w:eastAsia="en-US"/>
              </w:rPr>
              <w:t>Page</w:t>
            </w:r>
            <w:r w:rsidR="009510C3" w:rsidRPr="002D7319">
              <w:rPr>
                <w:rFonts w:ascii="Arial" w:hAnsi="Arial" w:cs="Arial"/>
                <w:b/>
                <w:bCs/>
                <w:lang w:eastAsia="en-US"/>
              </w:rPr>
              <w:t xml:space="preserve"> number</w:t>
            </w:r>
            <w:r w:rsidR="008B3CD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2D7319">
              <w:rPr>
                <w:rFonts w:ascii="Arial" w:hAnsi="Arial" w:cs="Arial"/>
                <w:b/>
                <w:bCs/>
                <w:lang w:eastAsia="en-US"/>
              </w:rPr>
              <w:t>/section</w:t>
            </w:r>
            <w:r w:rsidR="008B3CD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2D7319">
              <w:rPr>
                <w:rFonts w:ascii="Arial" w:hAnsi="Arial" w:cs="Arial"/>
                <w:b/>
                <w:bCs/>
                <w:lang w:eastAsia="en-US"/>
              </w:rPr>
              <w:t>number</w:t>
            </w:r>
            <w:r w:rsidR="00534D72" w:rsidRPr="002D7319">
              <w:rPr>
                <w:rFonts w:ascii="Arial" w:hAnsi="Arial" w:cs="Arial"/>
                <w:b/>
                <w:bCs/>
                <w:lang w:eastAsia="en-US"/>
              </w:rPr>
              <w:t>/</w:t>
            </w:r>
            <w:r w:rsidR="00534D72" w:rsidRPr="002D7319">
              <w:rPr>
                <w:rFonts w:ascii="Arial" w:hAnsi="Arial" w:cs="Arial"/>
                <w:b/>
                <w:bCs/>
                <w:lang w:eastAsia="en-US"/>
              </w:rPr>
              <w:br/>
              <w:t>line number</w:t>
            </w:r>
          </w:p>
        </w:tc>
        <w:tc>
          <w:tcPr>
            <w:tcW w:w="3797" w:type="pc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4E97F" w14:textId="77777777" w:rsidR="00A17C67" w:rsidRPr="002D7319" w:rsidRDefault="00A17C67" w:rsidP="00DE6BCE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2D7319">
              <w:rPr>
                <w:rFonts w:ascii="Arial" w:hAnsi="Arial" w:cs="Arial"/>
                <w:b/>
                <w:bCs/>
                <w:lang w:eastAsia="en-US"/>
              </w:rPr>
              <w:t>Comment</w:t>
            </w:r>
          </w:p>
        </w:tc>
      </w:tr>
      <w:tr w:rsidR="00A17C67" w:rsidRPr="002D7319" w14:paraId="53ACAAAF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9CBE7" w14:textId="5CBD65CC" w:rsidR="00A17C67" w:rsidRPr="002D7319" w:rsidRDefault="0010650A" w:rsidP="007C24CF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Page 2/ line 4-5</w:t>
            </w: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04465" w14:textId="79B4A381" w:rsidR="00A17C67" w:rsidRPr="002D7319" w:rsidRDefault="0010650A" w:rsidP="007C24CF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Within the final published version, the position statement</w:t>
            </w:r>
            <w:r w:rsidR="00450DFC">
              <w:rPr>
                <w:rFonts w:ascii="Arial" w:hAnsi="Arial" w:cs="Arial"/>
                <w:lang w:eastAsia="en-US"/>
              </w:rPr>
              <w:t xml:space="preserve"> itself</w:t>
            </w:r>
            <w:r>
              <w:rPr>
                <w:rFonts w:ascii="Arial" w:hAnsi="Arial" w:cs="Arial"/>
                <w:lang w:eastAsia="en-US"/>
              </w:rPr>
              <w:t xml:space="preserve"> could feature more prominently</w:t>
            </w:r>
            <w:r w:rsidR="00450DFC">
              <w:rPr>
                <w:rFonts w:ascii="Arial" w:hAnsi="Arial" w:cs="Arial"/>
                <w:lang w:eastAsia="en-US"/>
              </w:rPr>
              <w:t xml:space="preserve"> and visible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="00450DFC">
              <w:rPr>
                <w:rFonts w:ascii="Arial" w:hAnsi="Arial" w:cs="Arial"/>
                <w:lang w:eastAsia="en-US"/>
              </w:rPr>
              <w:t>with</w:t>
            </w:r>
            <w:r>
              <w:rPr>
                <w:rFonts w:ascii="Arial" w:hAnsi="Arial" w:cs="Arial"/>
                <w:lang w:eastAsia="en-US"/>
              </w:rPr>
              <w:t>in the document e.g. the text and box could be made larger</w:t>
            </w:r>
          </w:p>
        </w:tc>
      </w:tr>
      <w:tr w:rsidR="00A17C67" w:rsidRPr="002D7319" w14:paraId="414E7E71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ED2B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34C2F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  <w:tr w:rsidR="00A17C67" w:rsidRPr="002D7319" w14:paraId="3D74397B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586F2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6E036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  <w:tr w:rsidR="00A17C67" w:rsidRPr="002D7319" w14:paraId="6920F9FF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F090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85BA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  <w:tr w:rsidR="00A17C67" w:rsidRPr="002D7319" w14:paraId="6236DB3E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AC24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FA843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  <w:tr w:rsidR="00A17C67" w:rsidRPr="002D7319" w14:paraId="124EFAC0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5CF9C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A77B4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  <w:tr w:rsidR="00A17C67" w:rsidRPr="002D7319" w14:paraId="19F6261C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660BA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9BCA0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  <w:tr w:rsidR="00A17C67" w:rsidRPr="002D7319" w14:paraId="1BFB840E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0CDCD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3EBD7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1B05C4C3" w14:textId="77777777" w:rsidR="006074D1" w:rsidRPr="002D7319" w:rsidRDefault="006074D1">
      <w:pPr>
        <w:rPr>
          <w:rFonts w:ascii="Arial" w:hAnsi="Arial" w:cs="Arial"/>
          <w:b/>
        </w:rPr>
      </w:pPr>
    </w:p>
    <w:p w14:paraId="475A1EBE" w14:textId="77777777" w:rsidR="002C2EFE" w:rsidRPr="002D7319" w:rsidRDefault="002C2EFE">
      <w:pPr>
        <w:rPr>
          <w:rFonts w:ascii="Arial" w:hAnsi="Arial" w:cs="Arial"/>
          <w:b/>
        </w:rPr>
      </w:pPr>
    </w:p>
    <w:p w14:paraId="675A37D0" w14:textId="77777777" w:rsidR="006074D1" w:rsidRPr="002D7319" w:rsidRDefault="008B3CD5" w:rsidP="006074D1">
      <w:pPr>
        <w:tabs>
          <w:tab w:val="left" w:pos="2694"/>
        </w:tabs>
        <w:rPr>
          <w:rFonts w:ascii="Arial" w:hAnsi="Arial" w:cs="Arial"/>
          <w:b/>
        </w:rPr>
      </w:pPr>
      <w:r w:rsidRPr="002D7319">
        <w:rPr>
          <w:rFonts w:ascii="Arial" w:hAnsi="Arial" w:cs="Arial"/>
          <w:b/>
        </w:rPr>
        <w:t>Declaration of interests</w:t>
      </w:r>
    </w:p>
    <w:p w14:paraId="0B1C09C5" w14:textId="77777777" w:rsidR="006074D1" w:rsidRPr="002D7319" w:rsidRDefault="006074D1" w:rsidP="006074D1">
      <w:pPr>
        <w:rPr>
          <w:rFonts w:ascii="Arial" w:hAnsi="Arial" w:cs="Arial"/>
          <w:b/>
        </w:rPr>
      </w:pPr>
    </w:p>
    <w:p w14:paraId="4DAF90EC" w14:textId="77777777" w:rsidR="006074D1" w:rsidRPr="002D7319" w:rsidRDefault="006074D1" w:rsidP="003B1018">
      <w:pPr>
        <w:pStyle w:val="BodyText"/>
        <w:ind w:right="26"/>
        <w:rPr>
          <w:rFonts w:cs="Arial"/>
          <w:szCs w:val="24"/>
        </w:rPr>
      </w:pPr>
      <w:r w:rsidRPr="002D7319">
        <w:rPr>
          <w:rFonts w:cs="Arial"/>
          <w:szCs w:val="24"/>
        </w:rPr>
        <w:t>Do you have any business or personal interests that might be material and relevant to the project</w:t>
      </w:r>
      <w:r w:rsidR="008B3CD5">
        <w:rPr>
          <w:rFonts w:cs="Arial"/>
          <w:szCs w:val="24"/>
        </w:rPr>
        <w:t xml:space="preserve"> or </w:t>
      </w:r>
      <w:r w:rsidRPr="002D7319">
        <w:rPr>
          <w:rFonts w:cs="Arial"/>
          <w:szCs w:val="24"/>
        </w:rPr>
        <w:t>document under consideration?</w:t>
      </w:r>
    </w:p>
    <w:p w14:paraId="63579D13" w14:textId="77777777" w:rsidR="006074D1" w:rsidRPr="002D7319" w:rsidRDefault="006074D1" w:rsidP="006074D1">
      <w:pPr>
        <w:pStyle w:val="BodyText"/>
        <w:ind w:right="26"/>
        <w:rPr>
          <w:rFonts w:cs="Arial"/>
          <w:szCs w:val="24"/>
        </w:rPr>
      </w:pPr>
    </w:p>
    <w:tbl>
      <w:tblPr>
        <w:tblW w:w="1094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47"/>
        <w:gridCol w:w="935"/>
      </w:tblGrid>
      <w:tr w:rsidR="006074D1" w:rsidRPr="002D7319" w14:paraId="7D84A3A9" w14:textId="77777777" w:rsidTr="007C24CF">
        <w:tc>
          <w:tcPr>
            <w:tcW w:w="2642" w:type="pct"/>
            <w:shd w:val="clear" w:color="auto" w:fill="E0E0E0"/>
            <w:vAlign w:val="center"/>
          </w:tcPr>
          <w:p w14:paraId="3331DEF5" w14:textId="77777777" w:rsidR="006074D1" w:rsidRPr="002D7319" w:rsidRDefault="006074D1" w:rsidP="006074D1">
            <w:pPr>
              <w:pStyle w:val="BodyText"/>
              <w:ind w:right="26"/>
              <w:rPr>
                <w:rFonts w:cs="Arial"/>
                <w:b/>
                <w:szCs w:val="24"/>
              </w:rPr>
            </w:pPr>
            <w:r w:rsidRPr="002D7319">
              <w:rPr>
                <w:rFonts w:cs="Arial"/>
                <w:b/>
                <w:szCs w:val="24"/>
              </w:rPr>
              <w:t>Yes</w:t>
            </w:r>
          </w:p>
        </w:tc>
        <w:tc>
          <w:tcPr>
            <w:tcW w:w="2358" w:type="pct"/>
            <w:vAlign w:val="center"/>
          </w:tcPr>
          <w:p w14:paraId="1B433CEA" w14:textId="77777777" w:rsidR="006074D1" w:rsidRPr="002D7319" w:rsidRDefault="006074D1" w:rsidP="006074D1">
            <w:pPr>
              <w:pStyle w:val="BodyText"/>
              <w:ind w:right="26"/>
              <w:rPr>
                <w:rFonts w:cs="Arial"/>
                <w:szCs w:val="24"/>
              </w:rPr>
            </w:pPr>
          </w:p>
        </w:tc>
      </w:tr>
      <w:tr w:rsidR="006074D1" w:rsidRPr="002D7319" w14:paraId="0D2EE1AD" w14:textId="77777777" w:rsidTr="007C24CF">
        <w:tc>
          <w:tcPr>
            <w:tcW w:w="2642" w:type="pct"/>
            <w:shd w:val="clear" w:color="auto" w:fill="E0E0E0"/>
            <w:vAlign w:val="center"/>
          </w:tcPr>
          <w:p w14:paraId="6487959C" w14:textId="77777777" w:rsidR="006074D1" w:rsidRPr="002D7319" w:rsidRDefault="006074D1" w:rsidP="006074D1">
            <w:pPr>
              <w:pStyle w:val="BodyText"/>
              <w:ind w:right="26"/>
              <w:rPr>
                <w:rFonts w:cs="Arial"/>
                <w:b/>
                <w:szCs w:val="24"/>
              </w:rPr>
            </w:pPr>
            <w:r w:rsidRPr="002D7319">
              <w:rPr>
                <w:rFonts w:cs="Arial"/>
                <w:b/>
                <w:szCs w:val="24"/>
              </w:rPr>
              <w:t>No</w:t>
            </w:r>
          </w:p>
        </w:tc>
        <w:tc>
          <w:tcPr>
            <w:tcW w:w="2358" w:type="pct"/>
            <w:vAlign w:val="center"/>
          </w:tcPr>
          <w:p w14:paraId="40836E65" w14:textId="43210AE0" w:rsidR="006074D1" w:rsidRPr="002D7319" w:rsidRDefault="0010650A" w:rsidP="006074D1">
            <w:pPr>
              <w:pStyle w:val="BodyText"/>
              <w:ind w:right="26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sym w:font="Wingdings" w:char="F0FC"/>
            </w:r>
          </w:p>
        </w:tc>
      </w:tr>
    </w:tbl>
    <w:p w14:paraId="5A945A2D" w14:textId="77777777" w:rsidR="006074D1" w:rsidRPr="002D7319" w:rsidRDefault="006074D1" w:rsidP="006074D1">
      <w:pPr>
        <w:pStyle w:val="BodyText"/>
        <w:ind w:right="26"/>
        <w:rPr>
          <w:rFonts w:cs="Arial"/>
          <w:szCs w:val="24"/>
        </w:rPr>
      </w:pPr>
    </w:p>
    <w:p w14:paraId="08545042" w14:textId="77777777" w:rsidR="006074D1" w:rsidRPr="002D7319" w:rsidRDefault="006074D1" w:rsidP="006074D1">
      <w:pPr>
        <w:pStyle w:val="BodyText"/>
        <w:ind w:right="26"/>
        <w:rPr>
          <w:rFonts w:cs="Arial"/>
          <w:szCs w:val="24"/>
        </w:rPr>
      </w:pPr>
      <w:r w:rsidRPr="002D7319">
        <w:rPr>
          <w:rFonts w:cs="Arial"/>
          <w:szCs w:val="24"/>
        </w:rPr>
        <w:t xml:space="preserve">If </w:t>
      </w:r>
      <w:r w:rsidRPr="002D7319">
        <w:rPr>
          <w:rFonts w:cs="Arial"/>
          <w:b/>
          <w:szCs w:val="24"/>
        </w:rPr>
        <w:t>yes</w:t>
      </w:r>
      <w:r w:rsidRPr="002D7319">
        <w:rPr>
          <w:rFonts w:cs="Arial"/>
          <w:szCs w:val="24"/>
        </w:rPr>
        <w:t>, please give details below:</w:t>
      </w:r>
    </w:p>
    <w:p w14:paraId="2597BAA3" w14:textId="77777777" w:rsidR="006074D1" w:rsidRPr="002D7319" w:rsidRDefault="006074D1" w:rsidP="006074D1">
      <w:pPr>
        <w:pStyle w:val="BodyText"/>
        <w:ind w:right="26"/>
        <w:rPr>
          <w:rFonts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6074D1" w:rsidRPr="002D7319" w14:paraId="4A7D8EF6" w14:textId="77777777" w:rsidTr="00C133B3">
        <w:trPr>
          <w:trHeight w:val="1134"/>
        </w:trPr>
        <w:tc>
          <w:tcPr>
            <w:tcW w:w="50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DFBDB4" w14:textId="77777777" w:rsidR="006074D1" w:rsidRPr="002D7319" w:rsidRDefault="006074D1" w:rsidP="006074D1">
            <w:pPr>
              <w:pStyle w:val="BodyText"/>
              <w:ind w:right="26"/>
              <w:rPr>
                <w:rFonts w:cs="Arial"/>
                <w:szCs w:val="24"/>
              </w:rPr>
            </w:pPr>
          </w:p>
        </w:tc>
      </w:tr>
    </w:tbl>
    <w:p w14:paraId="4DE254C6" w14:textId="77777777" w:rsidR="00AE7680" w:rsidRDefault="00AE7680" w:rsidP="007C24CF">
      <w:pPr>
        <w:rPr>
          <w:rFonts w:ascii="Arial" w:hAnsi="Arial" w:cs="Arial"/>
          <w:lang w:eastAsia="en-US"/>
        </w:rPr>
      </w:pPr>
    </w:p>
    <w:p w14:paraId="7EDB0EDC" w14:textId="77777777" w:rsidR="001F3B35" w:rsidRDefault="001F3B35" w:rsidP="007C24CF">
      <w:pPr>
        <w:rPr>
          <w:rFonts w:ascii="Arial" w:hAnsi="Arial" w:cs="Arial"/>
          <w:lang w:eastAsia="en-US"/>
        </w:rPr>
      </w:pPr>
    </w:p>
    <w:p w14:paraId="34D61372" w14:textId="77777777" w:rsidR="001F3B35" w:rsidRDefault="001F3B35" w:rsidP="007C24CF">
      <w:pPr>
        <w:rPr>
          <w:rFonts w:ascii="Arial" w:hAnsi="Arial" w:cs="Arial"/>
          <w:b/>
          <w:lang w:eastAsia="en-US"/>
        </w:rPr>
      </w:pPr>
      <w:bookmarkStart w:id="2" w:name="_Hlk163480400"/>
      <w:r>
        <w:rPr>
          <w:rFonts w:ascii="Arial" w:hAnsi="Arial" w:cs="Arial"/>
          <w:b/>
          <w:lang w:eastAsia="en-US"/>
        </w:rPr>
        <w:t>Anonymisation of comments</w:t>
      </w:r>
    </w:p>
    <w:p w14:paraId="13B4CA45" w14:textId="77777777" w:rsidR="001F3B35" w:rsidRDefault="001F3B35" w:rsidP="007C24CF">
      <w:pPr>
        <w:rPr>
          <w:rFonts w:ascii="Arial" w:hAnsi="Arial" w:cs="Arial"/>
          <w:b/>
          <w:lang w:eastAsia="en-US"/>
        </w:rPr>
      </w:pPr>
    </w:p>
    <w:p w14:paraId="19C061FB" w14:textId="77777777" w:rsidR="001F3B35" w:rsidRDefault="001F3B35" w:rsidP="001F3B35">
      <w:pPr>
        <w:rPr>
          <w:rFonts w:ascii="Arial" w:hAnsi="Arial" w:cs="Arial"/>
          <w:lang w:eastAsia="en-US"/>
        </w:rPr>
      </w:pPr>
      <w:r w:rsidRPr="0037425B">
        <w:rPr>
          <w:rFonts w:ascii="Arial" w:hAnsi="Arial" w:cs="Arial"/>
          <w:lang w:eastAsia="en-US"/>
        </w:rPr>
        <w:t>Your name and organisation/company will be included alongside your comments when included within the summary report considered by the development group</w:t>
      </w:r>
      <w:r w:rsidR="00D5751B">
        <w:rPr>
          <w:rFonts w:ascii="Arial" w:hAnsi="Arial" w:cs="Arial"/>
          <w:lang w:eastAsia="en-US"/>
        </w:rPr>
        <w:t xml:space="preserve"> and</w:t>
      </w:r>
      <w:r w:rsidR="009B0D60">
        <w:rPr>
          <w:rFonts w:ascii="Arial" w:hAnsi="Arial" w:cs="Arial"/>
          <w:lang w:eastAsia="en-US"/>
        </w:rPr>
        <w:t xml:space="preserve"> </w:t>
      </w:r>
      <w:r w:rsidR="00D5751B">
        <w:rPr>
          <w:rFonts w:ascii="Arial" w:hAnsi="Arial" w:cs="Arial"/>
          <w:lang w:eastAsia="en-US"/>
        </w:rPr>
        <w:lastRenderedPageBreak/>
        <w:t>AWPAG</w:t>
      </w:r>
      <w:r w:rsidRPr="0037425B">
        <w:rPr>
          <w:rFonts w:ascii="Arial" w:hAnsi="Arial" w:cs="Arial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Are you happy for </w:t>
      </w:r>
      <w:r w:rsidR="00C2078A">
        <w:rPr>
          <w:rFonts w:ascii="Arial" w:hAnsi="Arial" w:cs="Arial"/>
          <w:lang w:eastAsia="en-US"/>
        </w:rPr>
        <w:t>your name</w:t>
      </w:r>
      <w:r>
        <w:rPr>
          <w:rFonts w:ascii="Arial" w:hAnsi="Arial" w:cs="Arial"/>
          <w:lang w:eastAsia="en-US"/>
        </w:rPr>
        <w:t xml:space="preserve"> to be included when the</w:t>
      </w:r>
      <w:r w:rsidRPr="0037425B">
        <w:rPr>
          <w:rFonts w:ascii="Arial" w:hAnsi="Arial" w:cs="Arial"/>
          <w:lang w:eastAsia="en-US"/>
        </w:rPr>
        <w:t xml:space="preserve"> summary report </w:t>
      </w:r>
      <w:r>
        <w:rPr>
          <w:rFonts w:ascii="Arial" w:hAnsi="Arial" w:cs="Arial"/>
          <w:lang w:eastAsia="en-US"/>
        </w:rPr>
        <w:t xml:space="preserve">later </w:t>
      </w:r>
      <w:r w:rsidRPr="0037425B">
        <w:rPr>
          <w:rFonts w:ascii="Arial" w:hAnsi="Arial" w:cs="Arial"/>
          <w:lang w:eastAsia="en-US"/>
        </w:rPr>
        <w:t>becomes publicly available</w:t>
      </w:r>
      <w:r>
        <w:rPr>
          <w:rFonts w:ascii="Arial" w:hAnsi="Arial" w:cs="Arial"/>
          <w:lang w:eastAsia="en-US"/>
        </w:rPr>
        <w:t>? (Please delete as appropriate)</w:t>
      </w:r>
    </w:p>
    <w:p w14:paraId="047B9468" w14:textId="77777777" w:rsidR="001F3B35" w:rsidRDefault="001F3B35" w:rsidP="001F3B35">
      <w:pPr>
        <w:rPr>
          <w:rFonts w:ascii="Arial" w:hAnsi="Arial" w:cs="Arial"/>
          <w:lang w:eastAsia="en-US"/>
        </w:rPr>
      </w:pPr>
    </w:p>
    <w:p w14:paraId="13F9126E" w14:textId="77777777" w:rsidR="0031534E" w:rsidRDefault="0031534E" w:rsidP="001F3B35">
      <w:pPr>
        <w:rPr>
          <w:rFonts w:ascii="Arial" w:hAnsi="Arial" w:cs="Arial"/>
          <w:lang w:eastAsia="en-US"/>
        </w:rPr>
      </w:pPr>
    </w:p>
    <w:p w14:paraId="5544C5B9" w14:textId="6E5D6631" w:rsidR="001F3B35" w:rsidRDefault="001F3B35" w:rsidP="001F3B35">
      <w:pPr>
        <w:jc w:val="center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Yes</w:t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  <w:t>/</w:t>
      </w:r>
      <w:r>
        <w:rPr>
          <w:rFonts w:ascii="Arial" w:hAnsi="Arial" w:cs="Arial"/>
          <w:lang w:eastAsia="en-US"/>
        </w:rPr>
        <w:tab/>
      </w:r>
    </w:p>
    <w:p w14:paraId="4A623A26" w14:textId="77777777" w:rsidR="00055E98" w:rsidRDefault="00055E98" w:rsidP="001F3B35">
      <w:pPr>
        <w:jc w:val="center"/>
        <w:rPr>
          <w:rFonts w:ascii="Arial" w:hAnsi="Arial" w:cs="Arial"/>
          <w:lang w:eastAsia="en-US"/>
        </w:rPr>
      </w:pPr>
    </w:p>
    <w:p w14:paraId="355DABE2" w14:textId="77777777" w:rsidR="0031534E" w:rsidRDefault="0031534E" w:rsidP="001F3B35">
      <w:pPr>
        <w:jc w:val="center"/>
        <w:rPr>
          <w:rFonts w:ascii="Arial" w:hAnsi="Arial" w:cs="Arial"/>
          <w:lang w:eastAsia="en-US"/>
        </w:rPr>
      </w:pPr>
    </w:p>
    <w:p w14:paraId="6597BC0A" w14:textId="77777777" w:rsidR="00055E98" w:rsidRPr="001F3B35" w:rsidRDefault="00055E98" w:rsidP="009B0D60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*</w:t>
      </w:r>
      <w:r w:rsidR="0031534E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Please note – your organisation/company name (where applicable) will always be included.</w:t>
      </w:r>
      <w:bookmarkEnd w:id="2"/>
    </w:p>
    <w:sectPr w:rsidR="00055E98" w:rsidRPr="001F3B35" w:rsidSect="002D7319">
      <w:headerReference w:type="default" r:id="rId7"/>
      <w:footerReference w:type="even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9C6E5" w14:textId="77777777" w:rsidR="00FC7F3B" w:rsidRDefault="00FC7F3B">
      <w:r>
        <w:separator/>
      </w:r>
    </w:p>
  </w:endnote>
  <w:endnote w:type="continuationSeparator" w:id="0">
    <w:p w14:paraId="23A8186F" w14:textId="77777777" w:rsidR="00FC7F3B" w:rsidRDefault="00FC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E2EC0" w14:textId="77777777" w:rsidR="006074D1" w:rsidRDefault="00696FCA" w:rsidP="00E441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74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B4597C" w14:textId="77777777" w:rsidR="006074D1" w:rsidRDefault="006074D1" w:rsidP="002455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A456A" w14:textId="77777777" w:rsidR="00FC7F3B" w:rsidRDefault="00FC7F3B">
      <w:r>
        <w:separator/>
      </w:r>
    </w:p>
  </w:footnote>
  <w:footnote w:type="continuationSeparator" w:id="0">
    <w:p w14:paraId="091F207E" w14:textId="77777777" w:rsidR="00FC7F3B" w:rsidRDefault="00FC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7657B" w14:textId="77777777" w:rsidR="006074D1" w:rsidRDefault="006074D1" w:rsidP="002455E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2BDBF" w14:textId="77777777" w:rsidR="007C24CF" w:rsidRDefault="00B90FF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D91AD02" wp14:editId="48A6FBE5">
          <wp:simplePos x="0" y="0"/>
          <wp:positionH relativeFrom="column">
            <wp:posOffset>2263775</wp:posOffset>
          </wp:positionH>
          <wp:positionV relativeFrom="paragraph">
            <wp:posOffset>-450215</wp:posOffset>
          </wp:positionV>
          <wp:extent cx="4038600" cy="733425"/>
          <wp:effectExtent l="0" t="0" r="0" b="0"/>
          <wp:wrapSquare wrapText="bothSides"/>
          <wp:docPr id="1" name="Picture 0" descr="AWTTC-Welsh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WTTC-Welsh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9" t="28062" r="6526" b="34782"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B4"/>
    <w:rsid w:val="0001153E"/>
    <w:rsid w:val="00026BB5"/>
    <w:rsid w:val="00045EA1"/>
    <w:rsid w:val="00055E98"/>
    <w:rsid w:val="0006393D"/>
    <w:rsid w:val="000C0CD2"/>
    <w:rsid w:val="0010650A"/>
    <w:rsid w:val="00112951"/>
    <w:rsid w:val="001303F5"/>
    <w:rsid w:val="00160C24"/>
    <w:rsid w:val="001716DC"/>
    <w:rsid w:val="001B148C"/>
    <w:rsid w:val="001B7614"/>
    <w:rsid w:val="001D43F5"/>
    <w:rsid w:val="001F3B35"/>
    <w:rsid w:val="001F4E15"/>
    <w:rsid w:val="00203648"/>
    <w:rsid w:val="00231330"/>
    <w:rsid w:val="0023153E"/>
    <w:rsid w:val="002455E5"/>
    <w:rsid w:val="00297053"/>
    <w:rsid w:val="002C2EFE"/>
    <w:rsid w:val="002D7319"/>
    <w:rsid w:val="0031534E"/>
    <w:rsid w:val="00325891"/>
    <w:rsid w:val="00333B4B"/>
    <w:rsid w:val="00333C30"/>
    <w:rsid w:val="00363EB4"/>
    <w:rsid w:val="0037425B"/>
    <w:rsid w:val="00374F4A"/>
    <w:rsid w:val="003B1018"/>
    <w:rsid w:val="003B49DD"/>
    <w:rsid w:val="003D64DF"/>
    <w:rsid w:val="00433634"/>
    <w:rsid w:val="00450DFC"/>
    <w:rsid w:val="00456DF1"/>
    <w:rsid w:val="004E4591"/>
    <w:rsid w:val="00507829"/>
    <w:rsid w:val="00534D72"/>
    <w:rsid w:val="00592BFD"/>
    <w:rsid w:val="005A2DEE"/>
    <w:rsid w:val="005E1B48"/>
    <w:rsid w:val="0060227F"/>
    <w:rsid w:val="006074D1"/>
    <w:rsid w:val="006435A8"/>
    <w:rsid w:val="00646D4E"/>
    <w:rsid w:val="00674719"/>
    <w:rsid w:val="00696FCA"/>
    <w:rsid w:val="006D6252"/>
    <w:rsid w:val="00702400"/>
    <w:rsid w:val="00712CF2"/>
    <w:rsid w:val="007C24CF"/>
    <w:rsid w:val="007D2A18"/>
    <w:rsid w:val="00834CBC"/>
    <w:rsid w:val="00880849"/>
    <w:rsid w:val="008B1EC4"/>
    <w:rsid w:val="008B3CD5"/>
    <w:rsid w:val="008C5FA5"/>
    <w:rsid w:val="008F1ADB"/>
    <w:rsid w:val="009510C3"/>
    <w:rsid w:val="009A33E4"/>
    <w:rsid w:val="009B0D60"/>
    <w:rsid w:val="009C7679"/>
    <w:rsid w:val="009E1AF2"/>
    <w:rsid w:val="00A17C67"/>
    <w:rsid w:val="00A20E96"/>
    <w:rsid w:val="00A335A7"/>
    <w:rsid w:val="00A7001E"/>
    <w:rsid w:val="00A72734"/>
    <w:rsid w:val="00A93E19"/>
    <w:rsid w:val="00AB3D9A"/>
    <w:rsid w:val="00AE7680"/>
    <w:rsid w:val="00B1747D"/>
    <w:rsid w:val="00B20E9B"/>
    <w:rsid w:val="00B30A6B"/>
    <w:rsid w:val="00B62A28"/>
    <w:rsid w:val="00B874BF"/>
    <w:rsid w:val="00B90FFD"/>
    <w:rsid w:val="00BB0567"/>
    <w:rsid w:val="00BF5C45"/>
    <w:rsid w:val="00C128C5"/>
    <w:rsid w:val="00C133B3"/>
    <w:rsid w:val="00C2078A"/>
    <w:rsid w:val="00C5492E"/>
    <w:rsid w:val="00C6051F"/>
    <w:rsid w:val="00C81C13"/>
    <w:rsid w:val="00CC32E5"/>
    <w:rsid w:val="00CE5A0B"/>
    <w:rsid w:val="00D153D4"/>
    <w:rsid w:val="00D35CB4"/>
    <w:rsid w:val="00D5751B"/>
    <w:rsid w:val="00D62377"/>
    <w:rsid w:val="00D92FF2"/>
    <w:rsid w:val="00DB05CE"/>
    <w:rsid w:val="00DD56A4"/>
    <w:rsid w:val="00DD7F0D"/>
    <w:rsid w:val="00DE6BCE"/>
    <w:rsid w:val="00E4411D"/>
    <w:rsid w:val="00E67453"/>
    <w:rsid w:val="00E81D42"/>
    <w:rsid w:val="00ED7364"/>
    <w:rsid w:val="00F25283"/>
    <w:rsid w:val="00F37960"/>
    <w:rsid w:val="00F42B4E"/>
    <w:rsid w:val="00F94A8A"/>
    <w:rsid w:val="00FC7F3B"/>
    <w:rsid w:val="00FE526B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5FE15"/>
  <w15:chartTrackingRefBased/>
  <w15:docId w15:val="{A0FD2249-5388-48AE-A815-ABEE201C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734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16DC"/>
    <w:rPr>
      <w:color w:val="0000FF"/>
      <w:u w:val="single"/>
    </w:rPr>
  </w:style>
  <w:style w:type="paragraph" w:styleId="Header">
    <w:name w:val="header"/>
    <w:basedOn w:val="Normal"/>
    <w:rsid w:val="002455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455E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455E5"/>
  </w:style>
  <w:style w:type="character" w:customStyle="1" w:styleId="FooterChar">
    <w:name w:val="Footer Char"/>
    <w:link w:val="Footer"/>
    <w:uiPriority w:val="99"/>
    <w:rsid w:val="00AB3D9A"/>
    <w:rPr>
      <w:sz w:val="24"/>
      <w:szCs w:val="24"/>
    </w:rPr>
  </w:style>
  <w:style w:type="paragraph" w:styleId="BalloonText">
    <w:name w:val="Balloon Text"/>
    <w:basedOn w:val="Normal"/>
    <w:link w:val="BalloonTextChar"/>
    <w:rsid w:val="00607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74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074D1"/>
    <w:rPr>
      <w:rFonts w:ascii="Arial" w:hAnsi="Arial"/>
      <w:szCs w:val="20"/>
      <w:lang w:eastAsia="en-US"/>
    </w:rPr>
  </w:style>
  <w:style w:type="character" w:customStyle="1" w:styleId="BodyTextChar">
    <w:name w:val="Body Text Char"/>
    <w:link w:val="BodyText"/>
    <w:rsid w:val="006074D1"/>
    <w:rPr>
      <w:rFonts w:ascii="Arial" w:hAnsi="Arial"/>
      <w:sz w:val="24"/>
      <w:lang w:eastAsia="en-US"/>
    </w:rPr>
  </w:style>
  <w:style w:type="character" w:styleId="CommentReference">
    <w:name w:val="annotation reference"/>
    <w:rsid w:val="001B14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14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148C"/>
  </w:style>
  <w:style w:type="paragraph" w:styleId="CommentSubject">
    <w:name w:val="annotation subject"/>
    <w:basedOn w:val="CommentText"/>
    <w:next w:val="CommentText"/>
    <w:link w:val="CommentSubjectChar"/>
    <w:rsid w:val="001B148C"/>
    <w:rPr>
      <w:b/>
      <w:bCs/>
    </w:rPr>
  </w:style>
  <w:style w:type="character" w:customStyle="1" w:styleId="CommentSubjectChar">
    <w:name w:val="Comment Subject Char"/>
    <w:link w:val="CommentSubject"/>
    <w:rsid w:val="001B148C"/>
    <w:rPr>
      <w:b/>
      <w:bCs/>
    </w:rPr>
  </w:style>
  <w:style w:type="paragraph" w:styleId="Revision">
    <w:name w:val="Revision"/>
    <w:hidden/>
    <w:uiPriority w:val="99"/>
    <w:semiHidden/>
    <w:rsid w:val="001B148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5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WTTC@wales.nhs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C&amp;V-TR</Company>
  <LinksUpToDate>false</LinksUpToDate>
  <CharactersWithSpaces>3450</CharactersWithSpaces>
  <SharedDoc>false</SharedDoc>
  <HLinks>
    <vt:vector size="6" baseType="variant"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mailto:AWTTC@wales.nhs.uk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Kenny (Cardiff and Vale UHB - Awttc)</dc:creator>
  <cp:keywords/>
  <cp:lastModifiedBy>Alwyn Fortune</cp:lastModifiedBy>
  <cp:revision>7</cp:revision>
  <dcterms:created xsi:type="dcterms:W3CDTF">2024-07-19T14:49:00Z</dcterms:created>
  <dcterms:modified xsi:type="dcterms:W3CDTF">2024-08-20T10:58:00Z</dcterms:modified>
</cp:coreProperties>
</file>