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5AA3" w14:textId="3EEAA2BE" w:rsidR="00A877F1" w:rsidRPr="00A877F1" w:rsidRDefault="00A877F1" w:rsidP="00A877F1">
      <w:pPr>
        <w:shd w:val="clear" w:color="auto" w:fill="FFFFFF"/>
        <w:spacing w:after="0" w:line="240" w:lineRule="auto"/>
        <w:jc w:val="center"/>
        <w:rPr>
          <w:rFonts w:ascii="Segoe UI" w:eastAsia="Times New Roman" w:hAnsi="Segoe UI" w:cs="Segoe UI"/>
          <w:b/>
          <w:bCs/>
          <w:color w:val="2F5496" w:themeColor="accent1" w:themeShade="BF"/>
          <w:sz w:val="32"/>
          <w:szCs w:val="32"/>
          <w:lang w:eastAsia="en-GB"/>
        </w:rPr>
      </w:pPr>
      <w:r w:rsidRPr="00A877F1">
        <w:rPr>
          <w:rFonts w:ascii="Segoe UI" w:hAnsi="Segoe UI" w:cs="Segoe UI"/>
          <w:b/>
          <w:bCs/>
          <w:color w:val="2F5496" w:themeColor="accent1" w:themeShade="BF"/>
          <w:sz w:val="32"/>
          <w:szCs w:val="32"/>
          <w:lang w:val="en-US" w:eastAsia="en-GB"/>
        </w:rPr>
        <w:t>Multi-professional Clinical Framework Consultation</w:t>
      </w:r>
    </w:p>
    <w:p w14:paraId="5494AF7A" w14:textId="77777777" w:rsidR="00A877F1" w:rsidRPr="00A877F1" w:rsidRDefault="00A877F1" w:rsidP="00C25CC6">
      <w:pPr>
        <w:shd w:val="clear" w:color="auto" w:fill="FFFFFF"/>
        <w:spacing w:after="0" w:line="240" w:lineRule="auto"/>
        <w:rPr>
          <w:rFonts w:ascii="Segoe UI" w:eastAsia="Times New Roman" w:hAnsi="Segoe UI" w:cs="Segoe UI"/>
          <w:b/>
          <w:bCs/>
          <w:color w:val="2F5496" w:themeColor="accent1" w:themeShade="BF"/>
          <w:sz w:val="32"/>
          <w:szCs w:val="32"/>
          <w:lang w:eastAsia="en-GB"/>
        </w:rPr>
      </w:pPr>
    </w:p>
    <w:p w14:paraId="2573D46A" w14:textId="3BE6AC86" w:rsidR="00C25CC6" w:rsidRPr="00C25CC6" w:rsidRDefault="00C25CC6" w:rsidP="00C25CC6">
      <w:pPr>
        <w:shd w:val="clear" w:color="auto" w:fill="FFFFFF"/>
        <w:spacing w:after="0" w:line="240" w:lineRule="auto"/>
        <w:rPr>
          <w:rFonts w:ascii="Segoe UI" w:eastAsia="Times New Roman" w:hAnsi="Segoe UI" w:cs="Segoe UI"/>
          <w:color w:val="042B57"/>
          <w:sz w:val="32"/>
          <w:szCs w:val="32"/>
          <w:lang w:eastAsia="en-GB"/>
        </w:rPr>
      </w:pPr>
      <w:r w:rsidRPr="00C25CC6">
        <w:rPr>
          <w:rFonts w:ascii="Segoe UI" w:eastAsia="Times New Roman" w:hAnsi="Segoe UI" w:cs="Segoe UI"/>
          <w:b/>
          <w:bCs/>
          <w:color w:val="042B57"/>
          <w:sz w:val="32"/>
          <w:szCs w:val="32"/>
          <w:lang w:eastAsia="en-GB"/>
        </w:rPr>
        <w:t>Demographics</w:t>
      </w:r>
    </w:p>
    <w:p w14:paraId="67A8B1A9" w14:textId="77777777"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color w:val="333333"/>
          <w:sz w:val="26"/>
          <w:szCs w:val="26"/>
          <w:lang w:eastAsia="en-GB"/>
        </w:rPr>
        <w:t>1.</w:t>
      </w:r>
      <w:r w:rsidRPr="00C25CC6">
        <w:rPr>
          <w:rFonts w:ascii="Segoe UI" w:eastAsia="Times New Roman" w:hAnsi="Segoe UI" w:cs="Segoe UI"/>
          <w:b/>
          <w:bCs/>
          <w:color w:val="333333"/>
          <w:sz w:val="26"/>
          <w:szCs w:val="26"/>
          <w:lang w:eastAsia="en-GB"/>
        </w:rPr>
        <w:t>Which professional group do you belong to?</w:t>
      </w:r>
    </w:p>
    <w:p w14:paraId="4DB4815A" w14:textId="7928CE3D"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5E2A2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6.5pt;height:14pt" o:ole="">
            <v:imagedata r:id="rId5" o:title=""/>
          </v:shape>
          <w:control r:id="rId6" w:name="DefaultOcxName" w:shapeid="_x0000_i1112"/>
        </w:object>
      </w:r>
      <w:r w:rsidRPr="00C25CC6">
        <w:rPr>
          <w:rFonts w:ascii="Segoe UI" w:eastAsia="Times New Roman" w:hAnsi="Segoe UI" w:cs="Segoe UI"/>
          <w:color w:val="333333"/>
          <w:sz w:val="21"/>
          <w:szCs w:val="21"/>
          <w:lang w:eastAsia="en-GB"/>
        </w:rPr>
        <w:t>Nursing and Midwifery</w:t>
      </w:r>
    </w:p>
    <w:p w14:paraId="20D3352F" w14:textId="61E8D2BA"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12B3B36C">
          <v:shape id="_x0000_i1115" type="#_x0000_t75" style="width:16.5pt;height:14pt" o:ole="">
            <v:imagedata r:id="rId5" o:title=""/>
          </v:shape>
          <w:control r:id="rId7" w:name="DefaultOcxName1" w:shapeid="_x0000_i1115"/>
        </w:object>
      </w:r>
      <w:r w:rsidRPr="00C25CC6">
        <w:rPr>
          <w:rFonts w:ascii="Segoe UI" w:eastAsia="Times New Roman" w:hAnsi="Segoe UI" w:cs="Segoe UI"/>
          <w:color w:val="333333"/>
          <w:sz w:val="21"/>
          <w:szCs w:val="21"/>
          <w:lang w:eastAsia="en-GB"/>
        </w:rPr>
        <w:t>Allied Health Professional</w:t>
      </w:r>
    </w:p>
    <w:p w14:paraId="61AC1D98" w14:textId="60CA2D51"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12F6ECC9">
          <v:shape id="_x0000_i1118" type="#_x0000_t75" style="width:16.5pt;height:14pt" o:ole="">
            <v:imagedata r:id="rId5" o:title=""/>
          </v:shape>
          <w:control r:id="rId8" w:name="DefaultOcxName2" w:shapeid="_x0000_i1118"/>
        </w:object>
      </w:r>
      <w:r w:rsidRPr="00C25CC6">
        <w:rPr>
          <w:rFonts w:ascii="Segoe UI" w:eastAsia="Times New Roman" w:hAnsi="Segoe UI" w:cs="Segoe UI"/>
          <w:color w:val="333333"/>
          <w:sz w:val="21"/>
          <w:szCs w:val="21"/>
          <w:lang w:eastAsia="en-GB"/>
        </w:rPr>
        <w:t>Healthcare Science</w:t>
      </w:r>
    </w:p>
    <w:p w14:paraId="22F84209" w14:textId="4FD3BDCB"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25E6977D">
          <v:shape id="_x0000_i1121" type="#_x0000_t75" style="width:16.5pt;height:14pt" o:ole="">
            <v:imagedata r:id="rId5" o:title=""/>
          </v:shape>
          <w:control r:id="rId9" w:name="DefaultOcxName3" w:shapeid="_x0000_i1121"/>
        </w:object>
      </w:r>
      <w:r w:rsidRPr="00C25CC6">
        <w:rPr>
          <w:rFonts w:ascii="Segoe UI" w:eastAsia="Times New Roman" w:hAnsi="Segoe UI" w:cs="Segoe UI"/>
          <w:color w:val="333333"/>
          <w:sz w:val="21"/>
          <w:szCs w:val="21"/>
          <w:lang w:eastAsia="en-GB"/>
        </w:rPr>
        <w:t>Paramedicine</w:t>
      </w:r>
    </w:p>
    <w:p w14:paraId="290A29BD" w14:textId="7670EE6C"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1A4E604B">
          <v:shape id="_x0000_i1124" type="#_x0000_t75" style="width:16.5pt;height:14pt" o:ole="">
            <v:imagedata r:id="rId5" o:title=""/>
          </v:shape>
          <w:control r:id="rId10" w:name="DefaultOcxName4" w:shapeid="_x0000_i1124"/>
        </w:object>
      </w:r>
      <w:r w:rsidRPr="00C25CC6">
        <w:rPr>
          <w:rFonts w:ascii="Segoe UI" w:eastAsia="Times New Roman" w:hAnsi="Segoe UI" w:cs="Segoe UI"/>
          <w:color w:val="333333"/>
          <w:sz w:val="21"/>
          <w:szCs w:val="21"/>
          <w:lang w:eastAsia="en-GB"/>
        </w:rPr>
        <w:t>Management</w:t>
      </w:r>
    </w:p>
    <w:p w14:paraId="05F002AB" w14:textId="151E252E"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4BD0D478">
          <v:shape id="_x0000_i1127" type="#_x0000_t75" style="width:16.5pt;height:14pt" o:ole="">
            <v:imagedata r:id="rId11" o:title=""/>
          </v:shape>
          <w:control r:id="rId12" w:name="DefaultOcxName5" w:shapeid="_x0000_i1127"/>
        </w:object>
      </w:r>
      <w:r w:rsidRPr="00C25CC6">
        <w:rPr>
          <w:rFonts w:ascii="Segoe UI" w:eastAsia="Times New Roman" w:hAnsi="Segoe UI" w:cs="Segoe UI"/>
          <w:color w:val="333333"/>
          <w:sz w:val="21"/>
          <w:szCs w:val="21"/>
          <w:lang w:eastAsia="en-GB"/>
        </w:rPr>
        <w:t>Other</w:t>
      </w:r>
    </w:p>
    <w:p w14:paraId="747E3842" w14:textId="72BD9788" w:rsidR="005D6D4A" w:rsidRDefault="005D6D4A"/>
    <w:p w14:paraId="2EA5C632" w14:textId="735BA2CE" w:rsid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Pr>
          <w:rFonts w:ascii="Segoe UI" w:hAnsi="Segoe UI" w:cs="Segoe UI"/>
          <w:b/>
          <w:bCs/>
          <w:color w:val="042B57"/>
          <w:sz w:val="32"/>
          <w:szCs w:val="32"/>
          <w:shd w:val="clear" w:color="auto" w:fill="FFFFFF"/>
        </w:rPr>
        <w:t>Title</w:t>
      </w:r>
    </w:p>
    <w:p w14:paraId="06BF2B83" w14:textId="2132A30C"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color w:val="333333"/>
          <w:sz w:val="26"/>
          <w:szCs w:val="26"/>
          <w:lang w:eastAsia="en-GB"/>
        </w:rPr>
        <w:t>2.</w:t>
      </w:r>
      <w:r w:rsidRPr="00C25CC6">
        <w:rPr>
          <w:rFonts w:ascii="Segoe UI" w:eastAsia="Times New Roman" w:hAnsi="Segoe UI" w:cs="Segoe UI"/>
          <w:b/>
          <w:bCs/>
          <w:color w:val="333333"/>
          <w:sz w:val="26"/>
          <w:szCs w:val="26"/>
          <w:lang w:eastAsia="en-GB"/>
        </w:rPr>
        <w:t>In your opinion does the title of the framework make it clear who/what the framework is for?</w:t>
      </w:r>
      <w:r w:rsidRPr="00C25CC6">
        <w:rPr>
          <w:rFonts w:ascii="Segoe UI" w:eastAsia="Times New Roman" w:hAnsi="Segoe UI" w:cs="Segoe UI"/>
          <w:color w:val="333333"/>
          <w:sz w:val="26"/>
          <w:szCs w:val="26"/>
          <w:lang w:eastAsia="en-GB"/>
        </w:rPr>
        <w:br/>
      </w:r>
    </w:p>
    <w:p w14:paraId="6EF4FD94" w14:textId="63C6ACAF"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0C5CC81A">
          <v:shape id="_x0000_i1130" type="#_x0000_t75" style="width:16.5pt;height:14pt" o:ole="">
            <v:imagedata r:id="rId11" o:title=""/>
          </v:shape>
          <w:control r:id="rId13" w:name="DefaultOcxName6" w:shapeid="_x0000_i1130"/>
        </w:object>
      </w:r>
      <w:r w:rsidRPr="00C25CC6">
        <w:rPr>
          <w:rFonts w:ascii="Segoe UI" w:eastAsia="Times New Roman" w:hAnsi="Segoe UI" w:cs="Segoe UI"/>
          <w:color w:val="333333"/>
          <w:sz w:val="21"/>
          <w:szCs w:val="21"/>
          <w:lang w:eastAsia="en-GB"/>
        </w:rPr>
        <w:t>Yes, it's completely clear</w:t>
      </w:r>
    </w:p>
    <w:p w14:paraId="47B1116C" w14:textId="19CD51E5"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5E75335C">
          <v:shape id="_x0000_i1133" type="#_x0000_t75" style="width:16.5pt;height:14pt" o:ole="">
            <v:imagedata r:id="rId5" o:title=""/>
          </v:shape>
          <w:control r:id="rId14" w:name="DefaultOcxName11" w:shapeid="_x0000_i1133"/>
        </w:object>
      </w:r>
      <w:r w:rsidRPr="00C25CC6">
        <w:rPr>
          <w:rFonts w:ascii="Segoe UI" w:eastAsia="Times New Roman" w:hAnsi="Segoe UI" w:cs="Segoe UI"/>
          <w:color w:val="333333"/>
          <w:sz w:val="21"/>
          <w:szCs w:val="21"/>
          <w:lang w:eastAsia="en-GB"/>
        </w:rPr>
        <w:t>Yes, it's fairly clear</w:t>
      </w:r>
    </w:p>
    <w:p w14:paraId="6EF64368" w14:textId="7EAC2201"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514026D0">
          <v:shape id="_x0000_i1136" type="#_x0000_t75" style="width:16.5pt;height:14pt" o:ole="">
            <v:imagedata r:id="rId5" o:title=""/>
          </v:shape>
          <w:control r:id="rId15" w:name="DefaultOcxName21" w:shapeid="_x0000_i1136"/>
        </w:object>
      </w:r>
      <w:r w:rsidRPr="00C25CC6">
        <w:rPr>
          <w:rFonts w:ascii="Segoe UI" w:eastAsia="Times New Roman" w:hAnsi="Segoe UI" w:cs="Segoe UI"/>
          <w:color w:val="333333"/>
          <w:sz w:val="21"/>
          <w:szCs w:val="21"/>
          <w:lang w:eastAsia="en-GB"/>
        </w:rPr>
        <w:t>No, it's not very clear</w:t>
      </w:r>
    </w:p>
    <w:p w14:paraId="7884F18D" w14:textId="30D890E7" w:rsid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251DE3F6">
          <v:shape id="_x0000_i1139" type="#_x0000_t75" style="width:16.5pt;height:14pt" o:ole="">
            <v:imagedata r:id="rId5" o:title=""/>
          </v:shape>
          <w:control r:id="rId16" w:name="DefaultOcxName31" w:shapeid="_x0000_i1139"/>
        </w:object>
      </w:r>
      <w:r w:rsidRPr="00C25CC6">
        <w:rPr>
          <w:rFonts w:ascii="Segoe UI" w:eastAsia="Times New Roman" w:hAnsi="Segoe UI" w:cs="Segoe UI"/>
          <w:color w:val="333333"/>
          <w:sz w:val="21"/>
          <w:szCs w:val="21"/>
          <w:lang w:eastAsia="en-GB"/>
        </w:rPr>
        <w:t>No, it's not at all clear</w:t>
      </w:r>
    </w:p>
    <w:p w14:paraId="135155A5" w14:textId="324F4880" w:rsid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p>
    <w:p w14:paraId="1ADC762A" w14:textId="77777777" w:rsidR="00C25CC6" w:rsidRPr="00C25CC6" w:rsidRDefault="00C25CC6" w:rsidP="00C25CC6">
      <w:pPr>
        <w:shd w:val="clear" w:color="auto" w:fill="FFFFFF"/>
        <w:spacing w:after="0" w:line="240" w:lineRule="auto"/>
        <w:rPr>
          <w:rFonts w:ascii="Segoe UI" w:eastAsia="Times New Roman" w:hAnsi="Segoe UI" w:cs="Segoe UI"/>
          <w:color w:val="042B57"/>
          <w:sz w:val="32"/>
          <w:szCs w:val="32"/>
          <w:lang w:eastAsia="en-GB"/>
        </w:rPr>
      </w:pPr>
      <w:r w:rsidRPr="00C25CC6">
        <w:rPr>
          <w:rFonts w:ascii="Segoe UI" w:eastAsia="Times New Roman" w:hAnsi="Segoe UI" w:cs="Segoe UI"/>
          <w:b/>
          <w:bCs/>
          <w:color w:val="042B57"/>
          <w:sz w:val="32"/>
          <w:szCs w:val="32"/>
          <w:lang w:eastAsia="en-GB"/>
        </w:rPr>
        <w:t>Purpose</w:t>
      </w:r>
    </w:p>
    <w:p w14:paraId="16ADEDBF" w14:textId="421BCDD6" w:rsidR="00C25CC6" w:rsidRPr="00C25CC6" w:rsidRDefault="00C25CC6" w:rsidP="00C25CC6">
      <w:pPr>
        <w:shd w:val="clear" w:color="auto" w:fill="FFFFFF"/>
        <w:spacing w:after="0" w:line="240" w:lineRule="auto"/>
        <w:rPr>
          <w:rFonts w:ascii="Segoe UI" w:eastAsia="Times New Roman" w:hAnsi="Segoe UI" w:cs="Segoe UI"/>
          <w:b/>
          <w:bCs/>
          <w:color w:val="333333"/>
          <w:sz w:val="26"/>
          <w:szCs w:val="26"/>
          <w:lang w:eastAsia="en-GB"/>
        </w:rPr>
      </w:pPr>
      <w:r w:rsidRPr="00C25CC6">
        <w:rPr>
          <w:rFonts w:ascii="Segoe UI" w:eastAsia="Times New Roman" w:hAnsi="Segoe UI" w:cs="Segoe UI"/>
          <w:color w:val="333333"/>
          <w:sz w:val="26"/>
          <w:szCs w:val="26"/>
          <w:lang w:eastAsia="en-GB"/>
        </w:rPr>
        <w:t>3.The MCDF has been designed to:</w:t>
      </w:r>
      <w:r w:rsidRPr="00C25CC6">
        <w:rPr>
          <w:rFonts w:ascii="Segoe UI" w:eastAsia="Times New Roman" w:hAnsi="Segoe UI" w:cs="Segoe UI"/>
          <w:b/>
          <w:bCs/>
          <w:color w:val="333333"/>
          <w:sz w:val="26"/>
          <w:szCs w:val="26"/>
          <w:lang w:eastAsia="en-GB"/>
        </w:rPr>
        <w:t> </w:t>
      </w:r>
      <w:r w:rsidRPr="00C25CC6">
        <w:rPr>
          <w:rFonts w:ascii="Segoe UI" w:eastAsia="Times New Roman" w:hAnsi="Segoe UI" w:cs="Segoe UI"/>
          <w:color w:val="333333"/>
          <w:sz w:val="26"/>
          <w:szCs w:val="26"/>
          <w:lang w:eastAsia="en-GB"/>
        </w:rPr>
        <w:br/>
      </w:r>
      <w:r w:rsidRPr="00C25CC6">
        <w:rPr>
          <w:rFonts w:ascii="Segoe UI" w:eastAsia="Times New Roman" w:hAnsi="Segoe UI" w:cs="Segoe UI"/>
          <w:b/>
          <w:bCs/>
          <w:color w:val="333333"/>
          <w:sz w:val="26"/>
          <w:szCs w:val="26"/>
          <w:lang w:eastAsia="en-GB"/>
        </w:rPr>
        <w:br/>
      </w:r>
      <w:r w:rsidRPr="00C25CC6">
        <w:rPr>
          <w:rFonts w:ascii="Segoe UI" w:eastAsia="Times New Roman" w:hAnsi="Segoe UI" w:cs="Segoe UI"/>
          <w:color w:val="333333"/>
          <w:sz w:val="26"/>
          <w:szCs w:val="26"/>
          <w:lang w:eastAsia="en-GB"/>
        </w:rPr>
        <w:t>1.Provide clarity regarding levels of professional practice.</w:t>
      </w:r>
      <w:r w:rsidRPr="00C25CC6">
        <w:rPr>
          <w:rFonts w:ascii="Segoe UI" w:eastAsia="Times New Roman" w:hAnsi="Segoe UI" w:cs="Segoe UI"/>
          <w:color w:val="333333"/>
          <w:sz w:val="26"/>
          <w:szCs w:val="26"/>
          <w:lang w:eastAsia="en-GB"/>
        </w:rPr>
        <w:br/>
        <w:t>2.Standardise the levels across all registered healthcare professions (excluding Medicine and Dentistry.)</w:t>
      </w:r>
      <w:r w:rsidRPr="00C25CC6">
        <w:rPr>
          <w:rFonts w:ascii="Segoe UI" w:eastAsia="Times New Roman" w:hAnsi="Segoe UI" w:cs="Segoe UI"/>
          <w:color w:val="333333"/>
          <w:sz w:val="26"/>
          <w:szCs w:val="26"/>
          <w:lang w:eastAsia="en-GB"/>
        </w:rPr>
        <w:br/>
        <w:t>3.Clarify the skills and knowledge development necessary to help practitioners to move between levels as they progress their careers.</w:t>
      </w:r>
      <w:r w:rsidRPr="00C25CC6">
        <w:rPr>
          <w:rFonts w:ascii="Segoe UI" w:eastAsia="Times New Roman" w:hAnsi="Segoe UI" w:cs="Segoe UI"/>
          <w:color w:val="333333"/>
          <w:sz w:val="26"/>
          <w:szCs w:val="26"/>
          <w:lang w:eastAsia="en-GB"/>
        </w:rPr>
        <w:br/>
        <w:t>4.Help Service Managers identify the level at which a role should be pitched, in relation to A4C Banding</w:t>
      </w:r>
      <w:r w:rsidRPr="00C25CC6">
        <w:rPr>
          <w:rFonts w:ascii="Segoe UI" w:eastAsia="Times New Roman" w:hAnsi="Segoe UI" w:cs="Segoe UI"/>
          <w:color w:val="333333"/>
          <w:sz w:val="26"/>
          <w:szCs w:val="26"/>
          <w:lang w:eastAsia="en-GB"/>
        </w:rPr>
        <w:br/>
        <w:t>5.Help service managers to understand what they can expect from practitioners at each level when developing services and workforce plans and the necessary development associated with each level.</w:t>
      </w:r>
      <w:r w:rsidRPr="00C25CC6">
        <w:rPr>
          <w:rFonts w:ascii="Segoe UI" w:eastAsia="Times New Roman" w:hAnsi="Segoe UI" w:cs="Segoe UI"/>
          <w:color w:val="333333"/>
          <w:sz w:val="26"/>
          <w:szCs w:val="26"/>
          <w:lang w:eastAsia="en-GB"/>
        </w:rPr>
        <w:br/>
        <w:t>6.Support the ‘Healthier Wales’ transformation agenda and the reset and recovery agenda across NHS Wales.</w:t>
      </w:r>
      <w:r w:rsidRPr="00C25CC6">
        <w:rPr>
          <w:rFonts w:ascii="Segoe UI" w:eastAsia="Times New Roman" w:hAnsi="Segoe UI" w:cs="Segoe UI"/>
          <w:color w:val="333333"/>
          <w:sz w:val="26"/>
          <w:szCs w:val="26"/>
          <w:lang w:eastAsia="en-GB"/>
        </w:rPr>
        <w:br/>
      </w:r>
      <w:r w:rsidRPr="00C25CC6">
        <w:rPr>
          <w:rFonts w:ascii="Segoe UI" w:eastAsia="Times New Roman" w:hAnsi="Segoe UI" w:cs="Segoe UI"/>
          <w:color w:val="333333"/>
          <w:sz w:val="26"/>
          <w:szCs w:val="26"/>
          <w:lang w:eastAsia="en-GB"/>
        </w:rPr>
        <w:br/>
      </w:r>
      <w:r w:rsidRPr="00C25CC6">
        <w:rPr>
          <w:rFonts w:ascii="Segoe UI" w:eastAsia="Times New Roman" w:hAnsi="Segoe UI" w:cs="Segoe UI"/>
          <w:b/>
          <w:bCs/>
          <w:color w:val="333333"/>
          <w:sz w:val="26"/>
          <w:szCs w:val="26"/>
          <w:lang w:eastAsia="en-GB"/>
        </w:rPr>
        <w:t>In your opinion is the purpose of the framework clear from these 6 points?</w:t>
      </w:r>
      <w:r w:rsidRPr="00C25CC6">
        <w:rPr>
          <w:rFonts w:ascii="Segoe UI" w:eastAsia="Times New Roman" w:hAnsi="Segoe UI" w:cs="Segoe UI"/>
          <w:color w:val="333333"/>
          <w:sz w:val="26"/>
          <w:szCs w:val="26"/>
          <w:lang w:eastAsia="en-GB"/>
        </w:rPr>
        <w:br/>
      </w:r>
    </w:p>
    <w:p w14:paraId="29866C9D" w14:textId="3842FAA4"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lastRenderedPageBreak/>
        <w:object w:dxaOrig="225" w:dyaOrig="225" w14:anchorId="40C3A5EF">
          <v:shape id="_x0000_i1142" type="#_x0000_t75" style="width:16.5pt;height:14pt" o:ole="">
            <v:imagedata r:id="rId11" o:title=""/>
          </v:shape>
          <w:control r:id="rId17" w:name="DefaultOcxName7" w:shapeid="_x0000_i1142"/>
        </w:object>
      </w:r>
      <w:r w:rsidRPr="00C25CC6">
        <w:rPr>
          <w:rFonts w:ascii="Segoe UI" w:eastAsia="Times New Roman" w:hAnsi="Segoe UI" w:cs="Segoe UI"/>
          <w:color w:val="333333"/>
          <w:sz w:val="21"/>
          <w:szCs w:val="21"/>
          <w:lang w:eastAsia="en-GB"/>
        </w:rPr>
        <w:t>Yes</w:t>
      </w:r>
    </w:p>
    <w:p w14:paraId="25018DAA" w14:textId="218589DB"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2CC19E23">
          <v:shape id="_x0000_i1145" type="#_x0000_t75" style="width:16.5pt;height:14pt" o:ole="">
            <v:imagedata r:id="rId5" o:title=""/>
          </v:shape>
          <w:control r:id="rId18" w:name="DefaultOcxName12" w:shapeid="_x0000_i1145"/>
        </w:object>
      </w:r>
      <w:r w:rsidRPr="00C25CC6">
        <w:rPr>
          <w:rFonts w:ascii="Segoe UI" w:eastAsia="Times New Roman" w:hAnsi="Segoe UI" w:cs="Segoe UI"/>
          <w:color w:val="333333"/>
          <w:sz w:val="21"/>
          <w:szCs w:val="21"/>
          <w:lang w:eastAsia="en-GB"/>
        </w:rPr>
        <w:t>No</w:t>
      </w:r>
    </w:p>
    <w:p w14:paraId="466A18E7" w14:textId="6F4A3766" w:rsid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p>
    <w:p w14:paraId="744D7986" w14:textId="77777777"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color w:val="333333"/>
          <w:sz w:val="26"/>
          <w:szCs w:val="26"/>
          <w:lang w:eastAsia="en-GB"/>
        </w:rPr>
        <w:t>4.</w:t>
      </w:r>
      <w:r w:rsidRPr="00C25CC6">
        <w:rPr>
          <w:rFonts w:ascii="Segoe UI" w:eastAsia="Times New Roman" w:hAnsi="Segoe UI" w:cs="Segoe UI"/>
          <w:b/>
          <w:bCs/>
          <w:color w:val="333333"/>
          <w:sz w:val="26"/>
          <w:szCs w:val="26"/>
          <w:lang w:eastAsia="en-GB"/>
        </w:rPr>
        <w:t>Do you think the framework will achieve its stated purpose?</w:t>
      </w:r>
    </w:p>
    <w:p w14:paraId="5B3C0682" w14:textId="3733345D"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360E97BD">
          <v:shape id="_x0000_i1148" type="#_x0000_t75" style="width:16.5pt;height:14pt" o:ole="">
            <v:imagedata r:id="rId11" o:title=""/>
          </v:shape>
          <w:control r:id="rId19" w:name="DefaultOcxName8" w:shapeid="_x0000_i1148"/>
        </w:object>
      </w:r>
      <w:r w:rsidRPr="00C25CC6">
        <w:rPr>
          <w:rFonts w:ascii="Segoe UI" w:eastAsia="Times New Roman" w:hAnsi="Segoe UI" w:cs="Segoe UI"/>
          <w:color w:val="333333"/>
          <w:sz w:val="21"/>
          <w:szCs w:val="21"/>
          <w:lang w:eastAsia="en-GB"/>
        </w:rPr>
        <w:t>Yes</w:t>
      </w:r>
    </w:p>
    <w:p w14:paraId="28D29ABF" w14:textId="6AB78373"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68DFFF2E">
          <v:shape id="_x0000_i1151" type="#_x0000_t75" style="width:16.5pt;height:14pt" o:ole="">
            <v:imagedata r:id="rId5" o:title=""/>
          </v:shape>
          <w:control r:id="rId20" w:name="DefaultOcxName13" w:shapeid="_x0000_i1151"/>
        </w:object>
      </w:r>
      <w:r w:rsidRPr="00C25CC6">
        <w:rPr>
          <w:rFonts w:ascii="Segoe UI" w:eastAsia="Times New Roman" w:hAnsi="Segoe UI" w:cs="Segoe UI"/>
          <w:color w:val="333333"/>
          <w:sz w:val="21"/>
          <w:szCs w:val="21"/>
          <w:lang w:eastAsia="en-GB"/>
        </w:rPr>
        <w:t>No</w:t>
      </w:r>
    </w:p>
    <w:p w14:paraId="0D3C29F6" w14:textId="56E4B6AD" w:rsid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p>
    <w:p w14:paraId="32C78F4E" w14:textId="77777777" w:rsidR="00C25CC6" w:rsidRPr="00C25CC6" w:rsidRDefault="00C25CC6" w:rsidP="00C25CC6">
      <w:pPr>
        <w:shd w:val="clear" w:color="auto" w:fill="FFFFFF"/>
        <w:spacing w:after="0" w:line="240" w:lineRule="auto"/>
        <w:rPr>
          <w:rFonts w:ascii="Segoe UI" w:eastAsia="Times New Roman" w:hAnsi="Segoe UI" w:cs="Segoe UI"/>
          <w:color w:val="042B57"/>
          <w:sz w:val="32"/>
          <w:szCs w:val="32"/>
          <w:lang w:eastAsia="en-GB"/>
        </w:rPr>
      </w:pPr>
      <w:r w:rsidRPr="00C25CC6">
        <w:rPr>
          <w:rFonts w:ascii="Segoe UI" w:eastAsia="Times New Roman" w:hAnsi="Segoe UI" w:cs="Segoe UI"/>
          <w:b/>
          <w:bCs/>
          <w:color w:val="042B57"/>
          <w:sz w:val="32"/>
          <w:szCs w:val="32"/>
          <w:lang w:eastAsia="en-GB"/>
        </w:rPr>
        <w:t>Levels of Practice</w:t>
      </w:r>
    </w:p>
    <w:p w14:paraId="2CD17562" w14:textId="77777777"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color w:val="333333"/>
          <w:sz w:val="26"/>
          <w:szCs w:val="26"/>
          <w:lang w:eastAsia="en-GB"/>
        </w:rPr>
        <w:t xml:space="preserve">5.The MCDF contains definitions of Enhanced, Advanced and Consultant levels of practice. These can be used: </w:t>
      </w:r>
      <w:r w:rsidRPr="00C25CC6">
        <w:rPr>
          <w:rFonts w:ascii="Segoe UI" w:eastAsia="Times New Roman" w:hAnsi="Segoe UI" w:cs="Segoe UI"/>
          <w:color w:val="333333"/>
          <w:sz w:val="26"/>
          <w:szCs w:val="26"/>
          <w:lang w:eastAsia="en-GB"/>
        </w:rPr>
        <w:br/>
      </w:r>
      <w:r w:rsidRPr="00C25CC6">
        <w:rPr>
          <w:rFonts w:ascii="Segoe UI" w:eastAsia="Times New Roman" w:hAnsi="Segoe UI" w:cs="Segoe UI"/>
          <w:color w:val="333333"/>
          <w:sz w:val="26"/>
          <w:szCs w:val="26"/>
          <w:lang w:eastAsia="en-GB"/>
        </w:rPr>
        <w:br/>
        <w:t>1. For self-assessment or assessment in the workplace to identify a practitioner’s current capabilities and learning needs</w:t>
      </w:r>
      <w:r w:rsidRPr="00C25CC6">
        <w:rPr>
          <w:rFonts w:ascii="Segoe UI" w:eastAsia="Times New Roman" w:hAnsi="Segoe UI" w:cs="Segoe UI"/>
          <w:color w:val="333333"/>
          <w:sz w:val="26"/>
          <w:szCs w:val="26"/>
          <w:lang w:eastAsia="en-GB"/>
        </w:rPr>
        <w:br/>
        <w:t>2. To map against other frameworks to identify potential gaps in individual/team capabilities to support the development of a training plan as a platform to develop programmes of study and qualifications</w:t>
      </w:r>
      <w:r w:rsidRPr="00C25CC6">
        <w:rPr>
          <w:rFonts w:ascii="Segoe UI" w:eastAsia="Times New Roman" w:hAnsi="Segoe UI" w:cs="Segoe UI"/>
          <w:color w:val="333333"/>
          <w:sz w:val="26"/>
          <w:szCs w:val="26"/>
          <w:lang w:eastAsia="en-GB"/>
        </w:rPr>
        <w:br/>
      </w:r>
      <w:r w:rsidRPr="00C25CC6">
        <w:rPr>
          <w:rFonts w:ascii="Segoe UI" w:eastAsia="Times New Roman" w:hAnsi="Segoe UI" w:cs="Segoe UI"/>
          <w:b/>
          <w:bCs/>
          <w:color w:val="333333"/>
          <w:sz w:val="26"/>
          <w:szCs w:val="26"/>
          <w:lang w:eastAsia="en-GB"/>
        </w:rPr>
        <w:br/>
        <w:t>In your opinion do the level descriptors provide clarity about the three levels of practice?</w:t>
      </w:r>
    </w:p>
    <w:p w14:paraId="7A910677" w14:textId="74013750"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1896E18E">
          <v:shape id="_x0000_i1154" type="#_x0000_t75" style="width:16.5pt;height:14pt" o:ole="">
            <v:imagedata r:id="rId21" o:title=""/>
          </v:shape>
          <w:control r:id="rId22" w:name="DefaultOcxName9" w:shapeid="_x0000_i1154"/>
        </w:object>
      </w:r>
      <w:r w:rsidRPr="00C25CC6">
        <w:rPr>
          <w:rFonts w:ascii="Segoe UI" w:eastAsia="Times New Roman" w:hAnsi="Segoe UI" w:cs="Segoe UI"/>
          <w:color w:val="333333"/>
          <w:sz w:val="21"/>
          <w:szCs w:val="21"/>
          <w:lang w:eastAsia="en-GB"/>
        </w:rPr>
        <w:t>Yes</w:t>
      </w:r>
    </w:p>
    <w:p w14:paraId="28B20994" w14:textId="23801F69"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6F57B07E">
          <v:shape id="_x0000_i1157" type="#_x0000_t75" style="width:16.5pt;height:14pt" o:ole="">
            <v:imagedata r:id="rId23" o:title=""/>
          </v:shape>
          <w:control r:id="rId24" w:name="DefaultOcxName14" w:shapeid="_x0000_i1157"/>
        </w:object>
      </w:r>
      <w:r w:rsidRPr="00C25CC6">
        <w:rPr>
          <w:rFonts w:ascii="Segoe UI" w:eastAsia="Times New Roman" w:hAnsi="Segoe UI" w:cs="Segoe UI"/>
          <w:color w:val="333333"/>
          <w:sz w:val="21"/>
          <w:szCs w:val="21"/>
          <w:lang w:eastAsia="en-GB"/>
        </w:rPr>
        <w:t>No</w:t>
      </w:r>
    </w:p>
    <w:p w14:paraId="51264077" w14:textId="7F7C5382"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121ABC8D">
          <v:shape id="_x0000_i1160" type="#_x0000_t75" style="width:16.5pt;height:14pt" o:ole="">
            <v:imagedata r:id="rId23" o:title=""/>
          </v:shape>
          <w:control r:id="rId25" w:name="DefaultOcxName22" w:shapeid="_x0000_i1160"/>
        </w:object>
      </w:r>
    </w:p>
    <w:p w14:paraId="4383FCEE" w14:textId="78F773C8"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26C01A8E">
          <v:shape id="_x0000_i1164" type="#_x0000_t75" style="width:46.5pt;height:18pt" o:ole="">
            <v:imagedata r:id="rId26" o:title=""/>
          </v:shape>
          <w:control r:id="rId27" w:name="DefaultOcxName32" w:shapeid="_x0000_i1164"/>
        </w:object>
      </w:r>
    </w:p>
    <w:p w14:paraId="1F40FD1E" w14:textId="51BDFAA2" w:rsid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p>
    <w:p w14:paraId="111A65D2" w14:textId="77777777"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color w:val="333333"/>
          <w:sz w:val="26"/>
          <w:szCs w:val="26"/>
          <w:lang w:eastAsia="en-GB"/>
        </w:rPr>
        <w:t>6.</w:t>
      </w:r>
      <w:r w:rsidRPr="00C25CC6">
        <w:rPr>
          <w:rFonts w:ascii="Segoe UI" w:eastAsia="Times New Roman" w:hAnsi="Segoe UI" w:cs="Segoe UI"/>
          <w:b/>
          <w:bCs/>
          <w:color w:val="333333"/>
          <w:sz w:val="26"/>
          <w:szCs w:val="26"/>
          <w:lang w:eastAsia="en-GB"/>
        </w:rPr>
        <w:t>In your opinion will they help provide consistency across professions?</w:t>
      </w:r>
    </w:p>
    <w:p w14:paraId="3CC0EF0C" w14:textId="36C70B2C"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02A8C34E">
          <v:shape id="_x0000_i1167" type="#_x0000_t75" style="width:16.5pt;height:14pt" o:ole="">
            <v:imagedata r:id="rId11" o:title=""/>
          </v:shape>
          <w:control r:id="rId28" w:name="DefaultOcxName10" w:shapeid="_x0000_i1167"/>
        </w:object>
      </w:r>
      <w:r w:rsidRPr="00C25CC6">
        <w:rPr>
          <w:rFonts w:ascii="Segoe UI" w:eastAsia="Times New Roman" w:hAnsi="Segoe UI" w:cs="Segoe UI"/>
          <w:color w:val="333333"/>
          <w:sz w:val="21"/>
          <w:szCs w:val="21"/>
          <w:lang w:eastAsia="en-GB"/>
        </w:rPr>
        <w:t>Yes</w:t>
      </w:r>
    </w:p>
    <w:p w14:paraId="509F7D52" w14:textId="50956E23"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1F59429B">
          <v:shape id="_x0000_i1170" type="#_x0000_t75" style="width:16.5pt;height:14pt" o:ole="">
            <v:imagedata r:id="rId5" o:title=""/>
          </v:shape>
          <w:control r:id="rId29" w:name="DefaultOcxName15" w:shapeid="_x0000_i1170"/>
        </w:object>
      </w:r>
      <w:r w:rsidRPr="00C25CC6">
        <w:rPr>
          <w:rFonts w:ascii="Segoe UI" w:eastAsia="Times New Roman" w:hAnsi="Segoe UI" w:cs="Segoe UI"/>
          <w:color w:val="333333"/>
          <w:sz w:val="21"/>
          <w:szCs w:val="21"/>
          <w:lang w:eastAsia="en-GB"/>
        </w:rPr>
        <w:t>No</w:t>
      </w:r>
    </w:p>
    <w:p w14:paraId="2817DD25" w14:textId="77777777" w:rsid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p>
    <w:p w14:paraId="11978417" w14:textId="2C0DCA55"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color w:val="333333"/>
          <w:sz w:val="26"/>
          <w:szCs w:val="26"/>
          <w:lang w:eastAsia="en-GB"/>
        </w:rPr>
        <w:t>7.</w:t>
      </w:r>
      <w:r w:rsidRPr="00C25CC6">
        <w:rPr>
          <w:rFonts w:ascii="Segoe UI" w:eastAsia="Times New Roman" w:hAnsi="Segoe UI" w:cs="Segoe UI"/>
          <w:b/>
          <w:bCs/>
          <w:color w:val="333333"/>
          <w:sz w:val="26"/>
          <w:szCs w:val="26"/>
          <w:lang w:eastAsia="en-GB"/>
        </w:rPr>
        <w:t>If yes, how could consistency be achieved?</w:t>
      </w:r>
    </w:p>
    <w:p w14:paraId="7CB31CE6" w14:textId="12010F30" w:rsidR="00C25CC6" w:rsidRDefault="00C25CC6" w:rsidP="00C25CC6">
      <w:pPr>
        <w:shd w:val="clear" w:color="auto" w:fill="FFFFFF"/>
        <w:spacing w:after="0" w:line="240" w:lineRule="auto"/>
        <w:rPr>
          <w:rFonts w:ascii="Segoe UI" w:eastAsia="Times New Roman" w:hAnsi="Segoe UI" w:cs="Segoe UI"/>
          <w:color w:val="333333"/>
          <w:sz w:val="21"/>
          <w:szCs w:val="21"/>
        </w:rPr>
      </w:pPr>
      <w:r w:rsidRPr="00C25CC6">
        <w:rPr>
          <w:rFonts w:ascii="Segoe UI" w:eastAsia="Times New Roman" w:hAnsi="Segoe UI" w:cs="Segoe UI"/>
          <w:color w:val="333333"/>
          <w:sz w:val="21"/>
          <w:szCs w:val="21"/>
        </w:rPr>
        <w:object w:dxaOrig="225" w:dyaOrig="225" w14:anchorId="3E5D01CA">
          <v:shape id="_x0000_i1174" type="#_x0000_t75" style="width:129.5pt;height:57pt" o:ole="">
            <v:imagedata r:id="rId30" o:title=""/>
          </v:shape>
          <w:control r:id="rId31" w:name="DefaultOcxName23" w:shapeid="_x0000_i1174"/>
        </w:object>
      </w:r>
    </w:p>
    <w:p w14:paraId="0E12A28E" w14:textId="7BF2CCD1" w:rsidR="00AF0890" w:rsidRDefault="00AF0890" w:rsidP="00C25CC6">
      <w:pPr>
        <w:shd w:val="clear" w:color="auto" w:fill="FFFFFF"/>
        <w:spacing w:after="0" w:line="240" w:lineRule="auto"/>
        <w:rPr>
          <w:rFonts w:ascii="Segoe UI" w:eastAsia="Times New Roman" w:hAnsi="Segoe UI" w:cs="Segoe UI"/>
          <w:color w:val="333333"/>
          <w:sz w:val="21"/>
          <w:szCs w:val="21"/>
        </w:rPr>
      </w:pPr>
    </w:p>
    <w:p w14:paraId="2CA866B6" w14:textId="68538C7C" w:rsidR="00AF0890" w:rsidRPr="001535E9" w:rsidRDefault="00AF0890" w:rsidP="00AF0890">
      <w:pPr>
        <w:pStyle w:val="ListParagraph"/>
        <w:numPr>
          <w:ilvl w:val="0"/>
          <w:numId w:val="1"/>
        </w:numPr>
        <w:shd w:val="clear" w:color="auto" w:fill="FFFFFF"/>
        <w:spacing w:after="0" w:line="240" w:lineRule="auto"/>
        <w:rPr>
          <w:rFonts w:ascii="Segoe UI" w:eastAsia="Times New Roman" w:hAnsi="Segoe UI" w:cs="Segoe UI"/>
          <w:i/>
          <w:iCs/>
          <w:color w:val="FF0000"/>
          <w:sz w:val="21"/>
          <w:szCs w:val="21"/>
          <w:lang w:eastAsia="en-GB"/>
        </w:rPr>
      </w:pPr>
      <w:r w:rsidRPr="001535E9">
        <w:rPr>
          <w:rFonts w:ascii="Segoe UI" w:eastAsia="Times New Roman" w:hAnsi="Segoe UI" w:cs="Segoe UI"/>
          <w:i/>
          <w:iCs/>
          <w:color w:val="FF0000"/>
          <w:sz w:val="21"/>
          <w:szCs w:val="21"/>
        </w:rPr>
        <w:t xml:space="preserve">Defining </w:t>
      </w:r>
      <w:r w:rsidRPr="001535E9">
        <w:rPr>
          <w:rFonts w:ascii="Segoe UI" w:hAnsi="Segoe UI" w:cs="Segoe UI"/>
          <w:i/>
          <w:iCs/>
          <w:color w:val="FF0000"/>
          <w:sz w:val="21"/>
          <w:szCs w:val="21"/>
        </w:rPr>
        <w:t>a clear purpose and objectives for enhanced, advanced and consultant clinical practice roles.</w:t>
      </w:r>
    </w:p>
    <w:p w14:paraId="684152C0" w14:textId="72937EE0" w:rsidR="00AF0890" w:rsidRPr="001535E9" w:rsidRDefault="005A509B" w:rsidP="00AF0890">
      <w:pPr>
        <w:pStyle w:val="ListParagraph"/>
        <w:numPr>
          <w:ilvl w:val="0"/>
          <w:numId w:val="1"/>
        </w:numPr>
        <w:shd w:val="clear" w:color="auto" w:fill="FFFFFF"/>
        <w:spacing w:after="0" w:line="240" w:lineRule="auto"/>
        <w:rPr>
          <w:rFonts w:ascii="Segoe UI" w:eastAsia="Times New Roman" w:hAnsi="Segoe UI" w:cs="Segoe UI"/>
          <w:i/>
          <w:iCs/>
          <w:color w:val="FF0000"/>
          <w:sz w:val="21"/>
          <w:szCs w:val="21"/>
          <w:lang w:eastAsia="en-GB"/>
        </w:rPr>
      </w:pPr>
      <w:r w:rsidRPr="001535E9">
        <w:rPr>
          <w:rFonts w:ascii="Segoe UI" w:hAnsi="Segoe UI" w:cs="Segoe UI"/>
          <w:i/>
          <w:iCs/>
          <w:color w:val="FF0000"/>
          <w:sz w:val="21"/>
          <w:szCs w:val="21"/>
        </w:rPr>
        <w:t>Clearly defined assessment criteria of the candidates’ capabilities, specific to the context of their practice to ensure that health and care professionals working at this level are widely recognised as having a consistent level of competence.</w:t>
      </w:r>
    </w:p>
    <w:p w14:paraId="44C08FA1" w14:textId="39C83DDE" w:rsidR="005A509B" w:rsidRPr="001535E9" w:rsidRDefault="005A509B" w:rsidP="00AF0890">
      <w:pPr>
        <w:pStyle w:val="ListParagraph"/>
        <w:numPr>
          <w:ilvl w:val="0"/>
          <w:numId w:val="1"/>
        </w:numPr>
        <w:shd w:val="clear" w:color="auto" w:fill="FFFFFF"/>
        <w:spacing w:after="0" w:line="240" w:lineRule="auto"/>
        <w:rPr>
          <w:rFonts w:ascii="Segoe UI" w:eastAsia="Times New Roman" w:hAnsi="Segoe UI" w:cs="Segoe UI"/>
          <w:i/>
          <w:iCs/>
          <w:color w:val="FF0000"/>
          <w:sz w:val="21"/>
          <w:szCs w:val="21"/>
          <w:lang w:eastAsia="en-GB"/>
        </w:rPr>
      </w:pPr>
      <w:r w:rsidRPr="001535E9">
        <w:rPr>
          <w:rFonts w:ascii="Segoe UI" w:hAnsi="Segoe UI" w:cs="Segoe UI"/>
          <w:i/>
          <w:iCs/>
          <w:color w:val="FF0000"/>
          <w:sz w:val="21"/>
          <w:szCs w:val="21"/>
        </w:rPr>
        <w:t>Assessors must be occupationally competent, recognised as such by employers and education providers, and be competent themselves in the assessment criteria.</w:t>
      </w:r>
    </w:p>
    <w:p w14:paraId="1F773BB5" w14:textId="44383133" w:rsidR="005A509B" w:rsidRPr="001535E9" w:rsidRDefault="005A509B" w:rsidP="00AF0890">
      <w:pPr>
        <w:pStyle w:val="ListParagraph"/>
        <w:numPr>
          <w:ilvl w:val="0"/>
          <w:numId w:val="1"/>
        </w:numPr>
        <w:shd w:val="clear" w:color="auto" w:fill="FFFFFF"/>
        <w:spacing w:after="0" w:line="240" w:lineRule="auto"/>
        <w:rPr>
          <w:rFonts w:ascii="Segoe UI" w:eastAsia="Times New Roman" w:hAnsi="Segoe UI" w:cs="Segoe UI"/>
          <w:i/>
          <w:iCs/>
          <w:color w:val="FF0000"/>
          <w:sz w:val="21"/>
          <w:szCs w:val="21"/>
          <w:lang w:eastAsia="en-GB"/>
        </w:rPr>
      </w:pPr>
      <w:r w:rsidRPr="001535E9">
        <w:rPr>
          <w:rFonts w:ascii="Segoe UI" w:hAnsi="Segoe UI" w:cs="Segoe UI"/>
          <w:i/>
          <w:iCs/>
          <w:color w:val="FF0000"/>
          <w:sz w:val="21"/>
          <w:szCs w:val="21"/>
        </w:rPr>
        <w:t>A range of assessors should be used, including educators with appropriate academic and clinical experience and competent health and care professionals at the required level.</w:t>
      </w:r>
    </w:p>
    <w:p w14:paraId="27567595" w14:textId="3AE98C94" w:rsidR="00C25CC6" w:rsidRPr="00AF0890" w:rsidRDefault="00C25CC6" w:rsidP="00C25CC6">
      <w:pPr>
        <w:shd w:val="clear" w:color="auto" w:fill="FFFFFF"/>
        <w:spacing w:after="0" w:line="240" w:lineRule="auto"/>
        <w:rPr>
          <w:rFonts w:ascii="Segoe UI" w:eastAsia="Times New Roman" w:hAnsi="Segoe UI" w:cs="Segoe UI"/>
          <w:color w:val="333333"/>
          <w:sz w:val="21"/>
          <w:szCs w:val="21"/>
          <w:lang w:eastAsia="en-GB"/>
        </w:rPr>
      </w:pPr>
    </w:p>
    <w:p w14:paraId="695A2644" w14:textId="77777777" w:rsidR="00C25CC6" w:rsidRPr="00AF0890" w:rsidRDefault="00C25CC6" w:rsidP="00C25CC6">
      <w:pPr>
        <w:spacing w:after="0" w:line="240" w:lineRule="auto"/>
        <w:rPr>
          <w:rFonts w:ascii="Segoe UI" w:eastAsia="Times New Roman" w:hAnsi="Segoe UI" w:cs="Segoe UI"/>
          <w:color w:val="333333"/>
          <w:sz w:val="26"/>
          <w:szCs w:val="26"/>
          <w:lang w:eastAsia="en-GB"/>
        </w:rPr>
      </w:pPr>
      <w:r w:rsidRPr="00AF0890">
        <w:rPr>
          <w:rFonts w:ascii="Segoe UI" w:eastAsia="Times New Roman" w:hAnsi="Segoe UI" w:cs="Segoe UI"/>
          <w:color w:val="333333"/>
          <w:sz w:val="26"/>
          <w:szCs w:val="26"/>
          <w:lang w:eastAsia="en-GB"/>
        </w:rPr>
        <w:t>8.</w:t>
      </w:r>
      <w:r w:rsidRPr="00AF0890">
        <w:rPr>
          <w:rFonts w:ascii="Segoe UI" w:eastAsia="Times New Roman" w:hAnsi="Segoe UI" w:cs="Segoe UI"/>
          <w:b/>
          <w:bCs/>
          <w:color w:val="333333"/>
          <w:sz w:val="26"/>
          <w:szCs w:val="26"/>
          <w:lang w:eastAsia="en-GB"/>
        </w:rPr>
        <w:t>In your opinion should any post titled Enhanced, Advanced or Consultant be mandated to meet the level descriptors?</w:t>
      </w:r>
    </w:p>
    <w:p w14:paraId="427ADB78" w14:textId="2C464FD4" w:rsidR="00C25CC6" w:rsidRPr="00C25CC6" w:rsidRDefault="00C25CC6" w:rsidP="00C25CC6">
      <w:pPr>
        <w:spacing w:after="0" w:line="240" w:lineRule="auto"/>
        <w:rPr>
          <w:rFonts w:ascii="Times New Roman" w:eastAsia="Times New Roman" w:hAnsi="Times New Roman" w:cs="Times New Roman"/>
          <w:sz w:val="24"/>
          <w:szCs w:val="24"/>
          <w:lang w:eastAsia="en-GB"/>
        </w:rPr>
      </w:pPr>
      <w:r w:rsidRPr="00C25CC6">
        <w:rPr>
          <w:rFonts w:ascii="Times New Roman" w:eastAsia="Times New Roman" w:hAnsi="Times New Roman" w:cs="Times New Roman"/>
          <w:sz w:val="24"/>
          <w:szCs w:val="24"/>
        </w:rPr>
        <w:object w:dxaOrig="225" w:dyaOrig="225" w14:anchorId="2F26E3DE">
          <v:shape id="_x0000_i1176" type="#_x0000_t75" style="width:16.5pt;height:14pt" o:ole="">
            <v:imagedata r:id="rId11" o:title=""/>
          </v:shape>
          <w:control r:id="rId32" w:name="DefaultOcxName17" w:shapeid="_x0000_i1176"/>
        </w:object>
      </w:r>
      <w:r w:rsidRPr="00C25CC6">
        <w:rPr>
          <w:rFonts w:ascii="Times New Roman" w:eastAsia="Times New Roman" w:hAnsi="Times New Roman" w:cs="Times New Roman"/>
          <w:sz w:val="24"/>
          <w:szCs w:val="24"/>
          <w:lang w:eastAsia="en-GB"/>
        </w:rPr>
        <w:t>Yes</w:t>
      </w:r>
    </w:p>
    <w:p w14:paraId="7E425020" w14:textId="1DF9F62D" w:rsidR="00C25CC6" w:rsidRPr="00C25CC6" w:rsidRDefault="00C25CC6" w:rsidP="00C25CC6">
      <w:pPr>
        <w:spacing w:after="0" w:line="240" w:lineRule="auto"/>
        <w:rPr>
          <w:rFonts w:ascii="Times New Roman" w:eastAsia="Times New Roman" w:hAnsi="Times New Roman" w:cs="Times New Roman"/>
          <w:sz w:val="24"/>
          <w:szCs w:val="24"/>
          <w:lang w:eastAsia="en-GB"/>
        </w:rPr>
      </w:pPr>
      <w:r w:rsidRPr="00C25CC6">
        <w:rPr>
          <w:rFonts w:ascii="Times New Roman" w:eastAsia="Times New Roman" w:hAnsi="Times New Roman" w:cs="Times New Roman"/>
          <w:sz w:val="24"/>
          <w:szCs w:val="24"/>
        </w:rPr>
        <w:object w:dxaOrig="225" w:dyaOrig="225" w14:anchorId="0200877B">
          <v:shape id="_x0000_i1179" type="#_x0000_t75" style="width:16.5pt;height:14pt" o:ole="">
            <v:imagedata r:id="rId5" o:title=""/>
          </v:shape>
          <w:control r:id="rId33" w:name="DefaultOcxName16" w:shapeid="_x0000_i1179"/>
        </w:object>
      </w:r>
      <w:r w:rsidRPr="00C25CC6">
        <w:rPr>
          <w:rFonts w:ascii="Times New Roman" w:eastAsia="Times New Roman" w:hAnsi="Times New Roman" w:cs="Times New Roman"/>
          <w:sz w:val="24"/>
          <w:szCs w:val="24"/>
          <w:lang w:eastAsia="en-GB"/>
        </w:rPr>
        <w:t>No</w:t>
      </w:r>
    </w:p>
    <w:p w14:paraId="5108CB0B" w14:textId="3CF51D4C"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color w:val="333333"/>
          <w:sz w:val="26"/>
          <w:szCs w:val="26"/>
          <w:lang w:eastAsia="en-GB"/>
        </w:rPr>
        <w:t>9.</w:t>
      </w:r>
      <w:r w:rsidRPr="00C25CC6">
        <w:rPr>
          <w:rFonts w:ascii="Segoe UI" w:eastAsia="Times New Roman" w:hAnsi="Segoe UI" w:cs="Segoe UI"/>
          <w:b/>
          <w:bCs/>
          <w:color w:val="333333"/>
          <w:sz w:val="26"/>
          <w:szCs w:val="26"/>
          <w:lang w:eastAsia="en-GB"/>
        </w:rPr>
        <w:t>Why do you think this?</w:t>
      </w:r>
    </w:p>
    <w:p w14:paraId="2CC2CD21" w14:textId="1A75E906" w:rsid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p>
    <w:p w14:paraId="70D47F8E" w14:textId="70FBDD73" w:rsidR="00090B0C" w:rsidRDefault="00D262CF" w:rsidP="00090B0C">
      <w:pPr>
        <w:shd w:val="clear" w:color="auto" w:fill="FFFFFF"/>
        <w:spacing w:after="0" w:line="240" w:lineRule="auto"/>
        <w:rPr>
          <w:i/>
          <w:color w:val="333399"/>
        </w:rPr>
      </w:pPr>
      <w:r w:rsidRPr="00090B0C">
        <w:rPr>
          <w:rFonts w:ascii="Segoe UI" w:eastAsia="Times New Roman" w:hAnsi="Segoe UI" w:cs="Segoe UI"/>
          <w:i/>
          <w:iCs/>
          <w:color w:val="FF0000"/>
          <w:sz w:val="21"/>
          <w:szCs w:val="21"/>
          <w:lang w:eastAsia="en-GB"/>
        </w:rPr>
        <w:t xml:space="preserve">To ensure </w:t>
      </w:r>
      <w:r w:rsidR="00090B0C" w:rsidRPr="00090B0C">
        <w:rPr>
          <w:rFonts w:ascii="Segoe UI" w:eastAsia="Times New Roman" w:hAnsi="Segoe UI" w:cs="Segoe UI"/>
          <w:i/>
          <w:iCs/>
          <w:color w:val="FF0000"/>
          <w:sz w:val="21"/>
          <w:szCs w:val="21"/>
          <w:lang w:eastAsia="en-GB"/>
        </w:rPr>
        <w:t>roles are clearly define</w:t>
      </w:r>
      <w:r w:rsidR="0004616B">
        <w:rPr>
          <w:rFonts w:ascii="Segoe UI" w:eastAsia="Times New Roman" w:hAnsi="Segoe UI" w:cs="Segoe UI"/>
          <w:i/>
          <w:iCs/>
          <w:color w:val="FF0000"/>
          <w:sz w:val="21"/>
          <w:szCs w:val="21"/>
          <w:lang w:eastAsia="en-GB"/>
        </w:rPr>
        <w:t>d</w:t>
      </w:r>
      <w:r w:rsidR="00090B0C" w:rsidRPr="00090B0C">
        <w:rPr>
          <w:rFonts w:ascii="Segoe UI" w:eastAsia="Times New Roman" w:hAnsi="Segoe UI" w:cs="Segoe UI"/>
          <w:i/>
          <w:iCs/>
          <w:color w:val="FF0000"/>
          <w:sz w:val="21"/>
          <w:szCs w:val="21"/>
          <w:lang w:eastAsia="en-GB"/>
        </w:rPr>
        <w:t xml:space="preserve"> through all sectors and there is a </w:t>
      </w:r>
      <w:r w:rsidRPr="00771158">
        <w:rPr>
          <w:rFonts w:ascii="Segoe UI" w:eastAsia="Times New Roman" w:hAnsi="Segoe UI" w:cs="Segoe UI"/>
          <w:i/>
          <w:iCs/>
          <w:color w:val="FF0000"/>
          <w:sz w:val="21"/>
          <w:szCs w:val="21"/>
          <w:lang w:eastAsia="en-GB"/>
        </w:rPr>
        <w:t>consisten</w:t>
      </w:r>
      <w:r w:rsidR="00D048D6" w:rsidRPr="00771158">
        <w:rPr>
          <w:rFonts w:ascii="Segoe UI" w:eastAsia="Times New Roman" w:hAnsi="Segoe UI" w:cs="Segoe UI"/>
          <w:i/>
          <w:iCs/>
          <w:color w:val="FF0000"/>
          <w:sz w:val="21"/>
          <w:szCs w:val="21"/>
          <w:lang w:eastAsia="en-GB"/>
        </w:rPr>
        <w:t xml:space="preserve">t approach in </w:t>
      </w:r>
      <w:r w:rsidR="000835E0" w:rsidRPr="00771158">
        <w:rPr>
          <w:rFonts w:ascii="Segoe UI" w:eastAsia="Times New Roman" w:hAnsi="Segoe UI" w:cs="Segoe UI"/>
          <w:i/>
          <w:iCs/>
          <w:color w:val="FF0000"/>
          <w:sz w:val="21"/>
          <w:szCs w:val="21"/>
          <w:lang w:eastAsia="en-GB"/>
        </w:rPr>
        <w:t xml:space="preserve">delivery of the </w:t>
      </w:r>
      <w:r w:rsidR="00D048D6" w:rsidRPr="00771158">
        <w:rPr>
          <w:rFonts w:ascii="Segoe UI" w:eastAsia="Times New Roman" w:hAnsi="Segoe UI" w:cs="Segoe UI"/>
          <w:i/>
          <w:iCs/>
          <w:color w:val="FF0000"/>
          <w:sz w:val="21"/>
          <w:szCs w:val="21"/>
          <w:lang w:eastAsia="en-GB"/>
        </w:rPr>
        <w:t xml:space="preserve">level </w:t>
      </w:r>
      <w:commentRangeStart w:id="0"/>
      <w:r w:rsidR="00D048D6" w:rsidRPr="00771158">
        <w:rPr>
          <w:rFonts w:ascii="Segoe UI" w:eastAsia="Times New Roman" w:hAnsi="Segoe UI" w:cs="Segoe UI"/>
          <w:i/>
          <w:iCs/>
          <w:color w:val="FF0000"/>
          <w:sz w:val="21"/>
          <w:szCs w:val="21"/>
          <w:lang w:eastAsia="en-GB"/>
        </w:rPr>
        <w:t>descriptors</w:t>
      </w:r>
      <w:commentRangeEnd w:id="0"/>
      <w:r w:rsidR="00E77921" w:rsidRPr="00771158">
        <w:rPr>
          <w:rStyle w:val="CommentReference"/>
          <w:rFonts w:ascii="Segoe UI" w:hAnsi="Segoe UI" w:cs="Segoe UI"/>
          <w:color w:val="FF0000"/>
          <w:sz w:val="21"/>
          <w:szCs w:val="21"/>
        </w:rPr>
        <w:commentReference w:id="0"/>
      </w:r>
      <w:r w:rsidR="00090B0C" w:rsidRPr="00771158">
        <w:rPr>
          <w:rFonts w:ascii="Segoe UI" w:eastAsia="Times New Roman" w:hAnsi="Segoe UI" w:cs="Segoe UI"/>
          <w:i/>
          <w:iCs/>
          <w:color w:val="FF0000"/>
          <w:sz w:val="21"/>
          <w:szCs w:val="21"/>
          <w:lang w:eastAsia="en-GB"/>
        </w:rPr>
        <w:t>. Pharmacy already has this in place for consultant pharmacists as per NHS guidance.</w:t>
      </w:r>
    </w:p>
    <w:p w14:paraId="23E0C3AF" w14:textId="77777777" w:rsid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p>
    <w:p w14:paraId="5CBBFFC0" w14:textId="77777777" w:rsid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p>
    <w:p w14:paraId="3FC90270" w14:textId="00BFE4DF"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color w:val="333333"/>
          <w:sz w:val="26"/>
          <w:szCs w:val="26"/>
          <w:lang w:eastAsia="en-GB"/>
        </w:rPr>
        <w:t>10.The titles of the pillars are:</w:t>
      </w:r>
      <w:r w:rsidRPr="00C25CC6">
        <w:rPr>
          <w:rFonts w:ascii="Segoe UI" w:eastAsia="Times New Roman" w:hAnsi="Segoe UI" w:cs="Segoe UI"/>
          <w:color w:val="333333"/>
          <w:sz w:val="26"/>
          <w:szCs w:val="26"/>
          <w:lang w:eastAsia="en-GB"/>
        </w:rPr>
        <w:br/>
      </w:r>
      <w:r w:rsidRPr="00C25CC6">
        <w:rPr>
          <w:rFonts w:ascii="Segoe UI" w:eastAsia="Times New Roman" w:hAnsi="Segoe UI" w:cs="Segoe UI"/>
          <w:color w:val="333333"/>
          <w:sz w:val="26"/>
          <w:szCs w:val="26"/>
          <w:lang w:eastAsia="en-GB"/>
        </w:rPr>
        <w:br/>
        <w:t xml:space="preserve">· Professional practice </w:t>
      </w:r>
      <w:r w:rsidRPr="00C25CC6">
        <w:rPr>
          <w:rFonts w:ascii="Segoe UI" w:eastAsia="Times New Roman" w:hAnsi="Segoe UI" w:cs="Segoe UI"/>
          <w:color w:val="333333"/>
          <w:sz w:val="26"/>
          <w:szCs w:val="26"/>
          <w:lang w:eastAsia="en-GB"/>
        </w:rPr>
        <w:br/>
      </w:r>
      <w:r w:rsidRPr="00C25CC6">
        <w:rPr>
          <w:rFonts w:ascii="Segoe UI" w:eastAsia="Times New Roman" w:hAnsi="Segoe UI" w:cs="Segoe UI"/>
          <w:color w:val="333333"/>
          <w:sz w:val="26"/>
          <w:szCs w:val="26"/>
          <w:lang w:eastAsia="en-GB"/>
        </w:rPr>
        <w:br/>
        <w:t xml:space="preserve">· Development of self and others </w:t>
      </w:r>
      <w:r w:rsidRPr="00C25CC6">
        <w:rPr>
          <w:rFonts w:ascii="Segoe UI" w:eastAsia="Times New Roman" w:hAnsi="Segoe UI" w:cs="Segoe UI"/>
          <w:color w:val="333333"/>
          <w:sz w:val="26"/>
          <w:szCs w:val="26"/>
          <w:lang w:eastAsia="en-GB"/>
        </w:rPr>
        <w:br/>
      </w:r>
      <w:r w:rsidRPr="00C25CC6">
        <w:rPr>
          <w:rFonts w:ascii="Segoe UI" w:eastAsia="Times New Roman" w:hAnsi="Segoe UI" w:cs="Segoe UI"/>
          <w:color w:val="333333"/>
          <w:sz w:val="26"/>
          <w:szCs w:val="26"/>
          <w:lang w:eastAsia="en-GB"/>
        </w:rPr>
        <w:br/>
        <w:t xml:space="preserve">· Professionalism, leadership </w:t>
      </w:r>
      <w:r w:rsidRPr="00C25CC6">
        <w:rPr>
          <w:rFonts w:ascii="Segoe UI" w:eastAsia="Times New Roman" w:hAnsi="Segoe UI" w:cs="Segoe UI"/>
          <w:color w:val="333333"/>
          <w:sz w:val="26"/>
          <w:szCs w:val="26"/>
          <w:lang w:eastAsia="en-GB"/>
        </w:rPr>
        <w:br/>
      </w:r>
      <w:r w:rsidRPr="00C25CC6">
        <w:rPr>
          <w:rFonts w:ascii="Segoe UI" w:eastAsia="Times New Roman" w:hAnsi="Segoe UI" w:cs="Segoe UI"/>
          <w:color w:val="333333"/>
          <w:sz w:val="26"/>
          <w:szCs w:val="26"/>
          <w:lang w:eastAsia="en-GB"/>
        </w:rPr>
        <w:br/>
        <w:t>· Research</w:t>
      </w:r>
      <w:r w:rsidRPr="00C25CC6">
        <w:rPr>
          <w:rFonts w:ascii="Segoe UI" w:eastAsia="Times New Roman" w:hAnsi="Segoe UI" w:cs="Segoe UI"/>
          <w:color w:val="333333"/>
          <w:sz w:val="26"/>
          <w:szCs w:val="26"/>
          <w:lang w:eastAsia="en-GB"/>
        </w:rPr>
        <w:br/>
      </w:r>
      <w:r w:rsidRPr="00C25CC6">
        <w:rPr>
          <w:rFonts w:ascii="Segoe UI" w:eastAsia="Times New Roman" w:hAnsi="Segoe UI" w:cs="Segoe UI"/>
          <w:color w:val="333333"/>
          <w:sz w:val="26"/>
          <w:szCs w:val="26"/>
          <w:lang w:eastAsia="en-GB"/>
        </w:rPr>
        <w:br/>
      </w:r>
      <w:r w:rsidRPr="00C25CC6">
        <w:rPr>
          <w:rFonts w:ascii="Segoe UI" w:eastAsia="Times New Roman" w:hAnsi="Segoe UI" w:cs="Segoe UI"/>
          <w:b/>
          <w:bCs/>
          <w:color w:val="333333"/>
          <w:sz w:val="26"/>
          <w:szCs w:val="26"/>
          <w:lang w:eastAsia="en-GB"/>
        </w:rPr>
        <w:t xml:space="preserve">In your opinion do you feel that the four pillars are titled and structured </w:t>
      </w:r>
      <w:commentRangeStart w:id="1"/>
      <w:r w:rsidRPr="00C25CC6">
        <w:rPr>
          <w:rFonts w:ascii="Segoe UI" w:eastAsia="Times New Roman" w:hAnsi="Segoe UI" w:cs="Segoe UI"/>
          <w:b/>
          <w:bCs/>
          <w:color w:val="333333"/>
          <w:sz w:val="26"/>
          <w:szCs w:val="26"/>
          <w:lang w:eastAsia="en-GB"/>
        </w:rPr>
        <w:t>appropriately</w:t>
      </w:r>
      <w:commentRangeEnd w:id="1"/>
      <w:r w:rsidR="00E77921">
        <w:rPr>
          <w:rStyle w:val="CommentReference"/>
        </w:rPr>
        <w:commentReference w:id="1"/>
      </w:r>
      <w:r w:rsidRPr="00C25CC6">
        <w:rPr>
          <w:rFonts w:ascii="Segoe UI" w:eastAsia="Times New Roman" w:hAnsi="Segoe UI" w:cs="Segoe UI"/>
          <w:b/>
          <w:bCs/>
          <w:color w:val="333333"/>
          <w:sz w:val="26"/>
          <w:szCs w:val="26"/>
          <w:lang w:eastAsia="en-GB"/>
        </w:rPr>
        <w:t xml:space="preserve">? </w:t>
      </w:r>
    </w:p>
    <w:p w14:paraId="1D6F51E4" w14:textId="7141067F"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0E9A8012">
          <v:shape id="_x0000_i1182" type="#_x0000_t75" style="width:16.5pt;height:14pt" o:ole="">
            <v:imagedata r:id="rId5" o:title=""/>
          </v:shape>
          <w:control r:id="rId38" w:name="DefaultOcxName19" w:shapeid="_x0000_i1182"/>
        </w:object>
      </w:r>
      <w:r w:rsidRPr="00C25CC6">
        <w:rPr>
          <w:rFonts w:ascii="Segoe UI" w:eastAsia="Times New Roman" w:hAnsi="Segoe UI" w:cs="Segoe UI"/>
          <w:color w:val="333333"/>
          <w:sz w:val="21"/>
          <w:szCs w:val="21"/>
          <w:lang w:eastAsia="en-GB"/>
        </w:rPr>
        <w:t>Yes</w:t>
      </w:r>
    </w:p>
    <w:p w14:paraId="52A54B14" w14:textId="6D56CAED"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582FE09E">
          <v:shape id="_x0000_i1185" type="#_x0000_t75" style="width:16.5pt;height:14pt" o:ole="">
            <v:imagedata r:id="rId11" o:title=""/>
          </v:shape>
          <w:control r:id="rId39" w:name="DefaultOcxName18" w:shapeid="_x0000_i1185"/>
        </w:object>
      </w:r>
      <w:r w:rsidRPr="00C25CC6">
        <w:rPr>
          <w:rFonts w:ascii="Segoe UI" w:eastAsia="Times New Roman" w:hAnsi="Segoe UI" w:cs="Segoe UI"/>
          <w:color w:val="333333"/>
          <w:sz w:val="21"/>
          <w:szCs w:val="21"/>
          <w:lang w:eastAsia="en-GB"/>
        </w:rPr>
        <w:t>No</w:t>
      </w:r>
    </w:p>
    <w:p w14:paraId="3D3655DE" w14:textId="77777777"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p>
    <w:p w14:paraId="0044FA43" w14:textId="4C5FD7ED" w:rsid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p>
    <w:p w14:paraId="6E1CCFDB" w14:textId="77777777"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color w:val="333333"/>
          <w:sz w:val="26"/>
          <w:szCs w:val="26"/>
          <w:lang w:eastAsia="en-GB"/>
        </w:rPr>
        <w:t>11.</w:t>
      </w:r>
      <w:r w:rsidRPr="00C25CC6">
        <w:rPr>
          <w:rFonts w:ascii="Segoe UI" w:eastAsia="Times New Roman" w:hAnsi="Segoe UI" w:cs="Segoe UI"/>
          <w:b/>
          <w:bCs/>
          <w:color w:val="333333"/>
          <w:sz w:val="26"/>
          <w:szCs w:val="26"/>
          <w:lang w:eastAsia="en-GB"/>
        </w:rPr>
        <w:t>Do you think research should be :</w:t>
      </w:r>
    </w:p>
    <w:p w14:paraId="625EF3D3" w14:textId="13E9A83F"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43C55F3F">
          <v:shape id="_x0000_i1188" type="#_x0000_t75" style="width:16.5pt;height:14pt" o:ole="">
            <v:imagedata r:id="rId11" o:title=""/>
          </v:shape>
          <w:control r:id="rId40" w:name="DefaultOcxName20" w:shapeid="_x0000_i1188"/>
        </w:object>
      </w:r>
      <w:r w:rsidRPr="00C25CC6">
        <w:rPr>
          <w:rFonts w:ascii="Segoe UI" w:eastAsia="Times New Roman" w:hAnsi="Segoe UI" w:cs="Segoe UI"/>
          <w:color w:val="333333"/>
          <w:sz w:val="21"/>
          <w:szCs w:val="21"/>
          <w:lang w:eastAsia="en-GB"/>
        </w:rPr>
        <w:t xml:space="preserve">In a pillar of it's </w:t>
      </w:r>
      <w:commentRangeStart w:id="2"/>
      <w:r w:rsidRPr="00C25CC6">
        <w:rPr>
          <w:rFonts w:ascii="Segoe UI" w:eastAsia="Times New Roman" w:hAnsi="Segoe UI" w:cs="Segoe UI"/>
          <w:color w:val="333333"/>
          <w:sz w:val="21"/>
          <w:szCs w:val="21"/>
          <w:lang w:eastAsia="en-GB"/>
        </w:rPr>
        <w:t>own</w:t>
      </w:r>
      <w:commentRangeEnd w:id="2"/>
      <w:r w:rsidR="00E77921">
        <w:rPr>
          <w:rStyle w:val="CommentReference"/>
        </w:rPr>
        <w:commentReference w:id="2"/>
      </w:r>
    </w:p>
    <w:p w14:paraId="6FBCDBD0" w14:textId="16D827CE"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05E3BD52">
          <v:shape id="_x0000_i1191" type="#_x0000_t75" style="width:16.5pt;height:14pt" o:ole="">
            <v:imagedata r:id="rId5" o:title=""/>
          </v:shape>
          <w:control r:id="rId41" w:name="DefaultOcxName110" w:shapeid="_x0000_i1191"/>
        </w:object>
      </w:r>
      <w:r w:rsidRPr="00C25CC6">
        <w:rPr>
          <w:rFonts w:ascii="Segoe UI" w:eastAsia="Times New Roman" w:hAnsi="Segoe UI" w:cs="Segoe UI"/>
          <w:color w:val="333333"/>
          <w:sz w:val="21"/>
          <w:szCs w:val="21"/>
          <w:lang w:eastAsia="en-GB"/>
        </w:rPr>
        <w:t>A theme running through the other 3 pillars</w:t>
      </w:r>
    </w:p>
    <w:p w14:paraId="3B49A590" w14:textId="2A0A21FF"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0CE2A691">
          <v:shape id="_x0000_i1194" type="#_x0000_t75" style="width:16.5pt;height:14pt" o:ole="">
            <v:imagedata r:id="rId5" o:title=""/>
          </v:shape>
          <w:control r:id="rId42" w:name="DefaultOcxName24" w:shapeid="_x0000_i1194"/>
        </w:object>
      </w:r>
      <w:r w:rsidRPr="00C25CC6">
        <w:rPr>
          <w:rFonts w:ascii="Segoe UI" w:eastAsia="Times New Roman" w:hAnsi="Segoe UI" w:cs="Segoe UI"/>
          <w:color w:val="333333"/>
          <w:sz w:val="21"/>
          <w:szCs w:val="21"/>
          <w:lang w:eastAsia="en-GB"/>
        </w:rPr>
        <w:t>Both</w:t>
      </w:r>
    </w:p>
    <w:p w14:paraId="13EB7A10" w14:textId="52072BA2" w:rsid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p>
    <w:p w14:paraId="53A5F728" w14:textId="77777777" w:rsidR="00C25CC6" w:rsidRPr="00C25CC6" w:rsidRDefault="00C25CC6" w:rsidP="00C25CC6">
      <w:pPr>
        <w:shd w:val="clear" w:color="auto" w:fill="FFFFFF"/>
        <w:spacing w:after="0" w:line="240" w:lineRule="auto"/>
        <w:rPr>
          <w:rFonts w:ascii="Segoe UI" w:eastAsia="Times New Roman" w:hAnsi="Segoe UI" w:cs="Segoe UI"/>
          <w:color w:val="042B57"/>
          <w:sz w:val="32"/>
          <w:szCs w:val="32"/>
          <w:lang w:eastAsia="en-GB"/>
        </w:rPr>
      </w:pPr>
      <w:r w:rsidRPr="00C25CC6">
        <w:rPr>
          <w:rFonts w:ascii="Segoe UI" w:eastAsia="Times New Roman" w:hAnsi="Segoe UI" w:cs="Segoe UI"/>
          <w:b/>
          <w:bCs/>
          <w:color w:val="042B57"/>
          <w:sz w:val="32"/>
          <w:szCs w:val="32"/>
          <w:lang w:eastAsia="en-GB"/>
        </w:rPr>
        <w:t>Domains</w:t>
      </w:r>
    </w:p>
    <w:p w14:paraId="302178E8" w14:textId="77777777" w:rsidR="00DC7218" w:rsidRDefault="00C25CC6" w:rsidP="00C25CC6">
      <w:pPr>
        <w:shd w:val="clear" w:color="auto" w:fill="FFFFFF"/>
        <w:spacing w:after="0" w:line="240" w:lineRule="auto"/>
        <w:rPr>
          <w:rFonts w:ascii="Segoe UI" w:eastAsia="Times New Roman" w:hAnsi="Segoe UI" w:cs="Segoe UI"/>
          <w:b/>
          <w:bCs/>
          <w:color w:val="333333"/>
          <w:sz w:val="26"/>
          <w:szCs w:val="26"/>
          <w:lang w:eastAsia="en-GB"/>
        </w:rPr>
      </w:pPr>
      <w:r w:rsidRPr="00C25CC6">
        <w:rPr>
          <w:rFonts w:ascii="Segoe UI" w:eastAsia="Times New Roman" w:hAnsi="Segoe UI" w:cs="Segoe UI"/>
          <w:color w:val="333333"/>
          <w:sz w:val="26"/>
          <w:szCs w:val="26"/>
          <w:lang w:eastAsia="en-GB"/>
        </w:rPr>
        <w:t xml:space="preserve">12.The MCDF has 3 domains which contain the learning outcomes and assessment criteria. They are arranged to holistically embed the specific learning and assessment that needs to take place in order to evidence development aligned to the four pillars. </w:t>
      </w:r>
      <w:r w:rsidRPr="00C25CC6">
        <w:rPr>
          <w:rFonts w:ascii="Segoe UI" w:eastAsia="Times New Roman" w:hAnsi="Segoe UI" w:cs="Segoe UI"/>
          <w:color w:val="333333"/>
          <w:sz w:val="26"/>
          <w:szCs w:val="26"/>
          <w:lang w:eastAsia="en-GB"/>
        </w:rPr>
        <w:br/>
      </w:r>
      <w:r w:rsidRPr="00C25CC6">
        <w:rPr>
          <w:rFonts w:ascii="Segoe UI" w:eastAsia="Times New Roman" w:hAnsi="Segoe UI" w:cs="Segoe UI"/>
          <w:color w:val="333333"/>
          <w:sz w:val="26"/>
          <w:szCs w:val="26"/>
          <w:lang w:eastAsia="en-GB"/>
        </w:rPr>
        <w:br/>
      </w:r>
    </w:p>
    <w:p w14:paraId="210788E2" w14:textId="29189BE5"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b/>
          <w:bCs/>
          <w:color w:val="333333"/>
          <w:sz w:val="26"/>
          <w:szCs w:val="26"/>
          <w:lang w:eastAsia="en-GB"/>
        </w:rPr>
        <w:t>In your opinion do you think having 4 pillars and 3 domains will cause confusion?</w:t>
      </w:r>
      <w:r w:rsidRPr="00C25CC6">
        <w:rPr>
          <w:rFonts w:ascii="Segoe UI" w:eastAsia="Times New Roman" w:hAnsi="Segoe UI" w:cs="Segoe UI"/>
          <w:color w:val="333333"/>
          <w:sz w:val="26"/>
          <w:szCs w:val="26"/>
          <w:lang w:eastAsia="en-GB"/>
        </w:rPr>
        <w:br/>
      </w:r>
    </w:p>
    <w:p w14:paraId="391B074A" w14:textId="25A2C05D"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742C269F">
          <v:shape id="_x0000_i1197" type="#_x0000_t75" style="width:16.5pt;height:14pt" o:ole="">
            <v:imagedata r:id="rId21" o:title=""/>
          </v:shape>
          <w:control r:id="rId43" w:name="DefaultOcxName26" w:shapeid="_x0000_i1197"/>
        </w:object>
      </w:r>
      <w:r w:rsidRPr="00C25CC6">
        <w:rPr>
          <w:rFonts w:ascii="Segoe UI" w:eastAsia="Times New Roman" w:hAnsi="Segoe UI" w:cs="Segoe UI"/>
          <w:color w:val="333333"/>
          <w:sz w:val="21"/>
          <w:szCs w:val="21"/>
          <w:lang w:eastAsia="en-GB"/>
        </w:rPr>
        <w:t>Yes</w:t>
      </w:r>
    </w:p>
    <w:p w14:paraId="5CF37CC5" w14:textId="15D7E230"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5CD2AA5B">
          <v:shape id="_x0000_i1200" type="#_x0000_t75" style="width:16.5pt;height:14pt" o:ole="">
            <v:imagedata r:id="rId23" o:title=""/>
          </v:shape>
          <w:control r:id="rId44" w:name="DefaultOcxName111" w:shapeid="_x0000_i1200"/>
        </w:object>
      </w:r>
      <w:commentRangeStart w:id="3"/>
      <w:r w:rsidRPr="00C25CC6">
        <w:rPr>
          <w:rFonts w:ascii="Segoe UI" w:eastAsia="Times New Roman" w:hAnsi="Segoe UI" w:cs="Segoe UI"/>
          <w:color w:val="333333"/>
          <w:sz w:val="21"/>
          <w:szCs w:val="21"/>
          <w:lang w:eastAsia="en-GB"/>
        </w:rPr>
        <w:t>No</w:t>
      </w:r>
      <w:commentRangeEnd w:id="3"/>
      <w:r w:rsidR="00E77921">
        <w:rPr>
          <w:rStyle w:val="CommentReference"/>
        </w:rPr>
        <w:commentReference w:id="3"/>
      </w:r>
    </w:p>
    <w:p w14:paraId="04067813" w14:textId="1F9F1262" w:rsidR="00C25CC6" w:rsidRDefault="00C25CC6" w:rsidP="00C25CC6">
      <w:pPr>
        <w:shd w:val="clear" w:color="auto" w:fill="FFFFFF"/>
        <w:spacing w:after="0" w:line="240" w:lineRule="auto"/>
        <w:rPr>
          <w:rFonts w:ascii="Segoe UI" w:eastAsia="Times New Roman" w:hAnsi="Segoe UI" w:cs="Segoe UI"/>
          <w:color w:val="333333"/>
          <w:sz w:val="21"/>
          <w:szCs w:val="21"/>
        </w:rPr>
      </w:pPr>
      <w:r w:rsidRPr="00C25CC6">
        <w:rPr>
          <w:rFonts w:ascii="Segoe UI" w:eastAsia="Times New Roman" w:hAnsi="Segoe UI" w:cs="Segoe UI"/>
          <w:color w:val="333333"/>
          <w:sz w:val="21"/>
          <w:szCs w:val="21"/>
        </w:rPr>
        <w:object w:dxaOrig="225" w:dyaOrig="225" w14:anchorId="18DE43FF">
          <v:shape id="_x0000_i1203" type="#_x0000_t75" style="width:16.5pt;height:14pt" o:ole="">
            <v:imagedata r:id="rId23" o:title=""/>
          </v:shape>
          <w:control r:id="rId45" w:name="DefaultOcxName25" w:shapeid="_x0000_i1203"/>
        </w:object>
      </w:r>
    </w:p>
    <w:p w14:paraId="4BD448E8" w14:textId="0F283885" w:rsidR="00DC7218" w:rsidRDefault="00DC7218" w:rsidP="00C25CC6">
      <w:pPr>
        <w:shd w:val="clear" w:color="auto" w:fill="FFFFFF"/>
        <w:spacing w:after="0" w:line="240" w:lineRule="auto"/>
        <w:rPr>
          <w:rFonts w:ascii="Segoe UI" w:eastAsia="Times New Roman" w:hAnsi="Segoe UI" w:cs="Segoe UI"/>
          <w:color w:val="333333"/>
          <w:sz w:val="21"/>
          <w:szCs w:val="21"/>
          <w:lang w:eastAsia="en-GB"/>
        </w:rPr>
      </w:pPr>
    </w:p>
    <w:p w14:paraId="150D10CC" w14:textId="6965CC7C" w:rsidR="00DC7218" w:rsidRPr="00C25CC6" w:rsidRDefault="00DC7218" w:rsidP="00C25CC6">
      <w:pPr>
        <w:shd w:val="clear" w:color="auto" w:fill="FFFFFF"/>
        <w:spacing w:after="0" w:line="240" w:lineRule="auto"/>
        <w:rPr>
          <w:rFonts w:ascii="Segoe UI" w:eastAsia="Times New Roman" w:hAnsi="Segoe UI" w:cs="Segoe UI"/>
          <w:color w:val="333333"/>
          <w:sz w:val="21"/>
          <w:szCs w:val="21"/>
          <w:lang w:eastAsia="en-GB"/>
        </w:rPr>
      </w:pPr>
    </w:p>
    <w:p w14:paraId="0739109A" w14:textId="58C3566F"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21E3466F">
          <v:shape id="_x0000_i1207" type="#_x0000_t75" style="width:46.5pt;height:18pt" o:ole="">
            <v:imagedata r:id="rId26" o:title=""/>
          </v:shape>
          <w:control r:id="rId46" w:name="DefaultOcxName33" w:shapeid="_x0000_i1207"/>
        </w:object>
      </w:r>
    </w:p>
    <w:p w14:paraId="333E910E" w14:textId="734247B3" w:rsidR="00C25CC6" w:rsidRPr="00C25CC6" w:rsidRDefault="00C25CC6" w:rsidP="00C25CC6">
      <w:pPr>
        <w:shd w:val="clear" w:color="auto" w:fill="FFFFFF"/>
        <w:spacing w:after="0" w:line="240" w:lineRule="auto"/>
        <w:rPr>
          <w:rFonts w:ascii="Segoe UI" w:eastAsia="Times New Roman" w:hAnsi="Segoe UI" w:cs="Segoe UI"/>
          <w:color w:val="333333"/>
          <w:sz w:val="26"/>
          <w:szCs w:val="26"/>
          <w:lang w:eastAsia="en-GB"/>
        </w:rPr>
      </w:pPr>
      <w:r w:rsidRPr="00C25CC6">
        <w:rPr>
          <w:rFonts w:ascii="Segoe UI" w:eastAsia="Times New Roman" w:hAnsi="Segoe UI" w:cs="Segoe UI"/>
          <w:color w:val="333333"/>
          <w:sz w:val="26"/>
          <w:szCs w:val="26"/>
          <w:lang w:eastAsia="en-GB"/>
        </w:rPr>
        <w:t>13.</w:t>
      </w:r>
      <w:r w:rsidRPr="00C25CC6">
        <w:rPr>
          <w:rFonts w:ascii="Segoe UI" w:eastAsia="Times New Roman" w:hAnsi="Segoe UI" w:cs="Segoe UI"/>
          <w:b/>
          <w:bCs/>
          <w:color w:val="333333"/>
          <w:sz w:val="26"/>
          <w:szCs w:val="26"/>
          <w:lang w:eastAsia="en-GB"/>
        </w:rPr>
        <w:t xml:space="preserve">In your opinion should there be specific assessment criteria under the 3 </w:t>
      </w:r>
      <w:commentRangeStart w:id="4"/>
      <w:r w:rsidRPr="00C25CC6">
        <w:rPr>
          <w:rFonts w:ascii="Segoe UI" w:eastAsia="Times New Roman" w:hAnsi="Segoe UI" w:cs="Segoe UI"/>
          <w:b/>
          <w:bCs/>
          <w:color w:val="333333"/>
          <w:sz w:val="26"/>
          <w:szCs w:val="26"/>
          <w:lang w:eastAsia="en-GB"/>
        </w:rPr>
        <w:t>domains</w:t>
      </w:r>
      <w:commentRangeEnd w:id="4"/>
      <w:r w:rsidR="00E77921">
        <w:rPr>
          <w:rStyle w:val="CommentReference"/>
        </w:rPr>
        <w:commentReference w:id="4"/>
      </w:r>
      <w:r w:rsidRPr="00C25CC6">
        <w:rPr>
          <w:rFonts w:ascii="Segoe UI" w:eastAsia="Times New Roman" w:hAnsi="Segoe UI" w:cs="Segoe UI"/>
          <w:b/>
          <w:bCs/>
          <w:color w:val="333333"/>
          <w:sz w:val="26"/>
          <w:szCs w:val="26"/>
          <w:lang w:eastAsia="en-GB"/>
        </w:rPr>
        <w:t>?</w:t>
      </w:r>
    </w:p>
    <w:p w14:paraId="024F86E7" w14:textId="5C5B9CB7"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2711DE07">
          <v:shape id="_x0000_i1210" type="#_x0000_t75" style="width:16.5pt;height:14pt" o:ole="">
            <v:imagedata r:id="rId21" o:title=""/>
          </v:shape>
          <w:control r:id="rId47" w:name="DefaultOcxName41" w:shapeid="_x0000_i1210"/>
        </w:object>
      </w:r>
      <w:r w:rsidRPr="00C25CC6">
        <w:rPr>
          <w:rFonts w:ascii="Segoe UI" w:eastAsia="Times New Roman" w:hAnsi="Segoe UI" w:cs="Segoe UI"/>
          <w:color w:val="333333"/>
          <w:sz w:val="21"/>
          <w:szCs w:val="21"/>
          <w:lang w:eastAsia="en-GB"/>
        </w:rPr>
        <w:t>Yes</w:t>
      </w:r>
    </w:p>
    <w:p w14:paraId="3FF703F7" w14:textId="6F4EEF55"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737F73E1">
          <v:shape id="_x0000_i1213" type="#_x0000_t75" style="width:16.5pt;height:14pt" o:ole="">
            <v:imagedata r:id="rId23" o:title=""/>
          </v:shape>
          <w:control r:id="rId48" w:name="DefaultOcxName51" w:shapeid="_x0000_i1213"/>
        </w:object>
      </w:r>
      <w:r w:rsidRPr="00C25CC6">
        <w:rPr>
          <w:rFonts w:ascii="Segoe UI" w:eastAsia="Times New Roman" w:hAnsi="Segoe UI" w:cs="Segoe UI"/>
          <w:color w:val="333333"/>
          <w:sz w:val="21"/>
          <w:szCs w:val="21"/>
          <w:lang w:eastAsia="en-GB"/>
        </w:rPr>
        <w:t>No</w:t>
      </w:r>
    </w:p>
    <w:p w14:paraId="025FEF7B" w14:textId="4ED392AD"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r w:rsidRPr="00C25CC6">
        <w:rPr>
          <w:rFonts w:ascii="Segoe UI" w:eastAsia="Times New Roman" w:hAnsi="Segoe UI" w:cs="Segoe UI"/>
          <w:color w:val="333333"/>
          <w:sz w:val="21"/>
          <w:szCs w:val="21"/>
        </w:rPr>
        <w:object w:dxaOrig="225" w:dyaOrig="225" w14:anchorId="7B8D678F">
          <v:shape id="_x0000_i1216" type="#_x0000_t75" style="width:16.5pt;height:14pt" o:ole="">
            <v:imagedata r:id="rId23" o:title=""/>
          </v:shape>
          <w:control r:id="rId49" w:name="DefaultOcxName61" w:shapeid="_x0000_i1216"/>
        </w:object>
      </w:r>
    </w:p>
    <w:p w14:paraId="46948BF6" w14:textId="1D8F4F8C" w:rsidR="00DC7218" w:rsidRDefault="00C25CC6" w:rsidP="003A1CE5">
      <w:pPr>
        <w:shd w:val="clear" w:color="auto" w:fill="FFFFFF"/>
        <w:spacing w:after="0" w:line="240" w:lineRule="auto"/>
        <w:rPr>
          <w:rFonts w:ascii="Segoe UI" w:eastAsia="Times New Roman" w:hAnsi="Segoe UI" w:cs="Segoe UI"/>
          <w:b/>
          <w:bCs/>
          <w:color w:val="042B57"/>
          <w:sz w:val="32"/>
          <w:szCs w:val="32"/>
          <w:lang w:eastAsia="en-GB"/>
        </w:rPr>
      </w:pPr>
      <w:r w:rsidRPr="00C25CC6">
        <w:rPr>
          <w:rFonts w:ascii="Segoe UI" w:eastAsia="Times New Roman" w:hAnsi="Segoe UI" w:cs="Segoe UI"/>
          <w:color w:val="333333"/>
          <w:sz w:val="21"/>
          <w:szCs w:val="21"/>
        </w:rPr>
        <w:object w:dxaOrig="225" w:dyaOrig="225" w14:anchorId="7ACADDA5">
          <v:shape id="_x0000_i1220" type="#_x0000_t75" style="width:46.5pt;height:18pt" o:ole="">
            <v:imagedata r:id="rId26" o:title=""/>
          </v:shape>
          <w:control r:id="rId50" w:name="DefaultOcxName71" w:shapeid="_x0000_i1220"/>
        </w:object>
      </w:r>
    </w:p>
    <w:p w14:paraId="209EA828" w14:textId="491288F8" w:rsidR="003A1CE5" w:rsidRPr="003A1CE5" w:rsidRDefault="003A1CE5" w:rsidP="003A1CE5">
      <w:pPr>
        <w:shd w:val="clear" w:color="auto" w:fill="FFFFFF"/>
        <w:spacing w:after="0" w:line="240" w:lineRule="auto"/>
        <w:rPr>
          <w:rFonts w:ascii="Segoe UI" w:eastAsia="Times New Roman" w:hAnsi="Segoe UI" w:cs="Segoe UI"/>
          <w:color w:val="042B57"/>
          <w:sz w:val="32"/>
          <w:szCs w:val="32"/>
          <w:lang w:eastAsia="en-GB"/>
        </w:rPr>
      </w:pPr>
      <w:r w:rsidRPr="003A1CE5">
        <w:rPr>
          <w:rFonts w:ascii="Segoe UI" w:eastAsia="Times New Roman" w:hAnsi="Segoe UI" w:cs="Segoe UI"/>
          <w:b/>
          <w:bCs/>
          <w:color w:val="042B57"/>
          <w:sz w:val="32"/>
          <w:szCs w:val="32"/>
          <w:lang w:eastAsia="en-GB"/>
        </w:rPr>
        <w:t>Learning Outcomes</w:t>
      </w:r>
    </w:p>
    <w:p w14:paraId="01A5DA01" w14:textId="77777777" w:rsidR="003A1CE5" w:rsidRPr="003A1CE5" w:rsidRDefault="003A1CE5" w:rsidP="003A1CE5">
      <w:pPr>
        <w:shd w:val="clear" w:color="auto" w:fill="FFFFFF"/>
        <w:spacing w:after="0" w:line="240" w:lineRule="auto"/>
        <w:rPr>
          <w:rFonts w:ascii="Segoe UI" w:eastAsia="Times New Roman" w:hAnsi="Segoe UI" w:cs="Segoe UI"/>
          <w:color w:val="333333"/>
          <w:sz w:val="26"/>
          <w:szCs w:val="26"/>
          <w:lang w:eastAsia="en-GB"/>
        </w:rPr>
      </w:pPr>
      <w:r w:rsidRPr="003A1CE5">
        <w:rPr>
          <w:rFonts w:ascii="Segoe UI" w:eastAsia="Times New Roman" w:hAnsi="Segoe UI" w:cs="Segoe UI"/>
          <w:color w:val="333333"/>
          <w:sz w:val="26"/>
          <w:szCs w:val="26"/>
          <w:lang w:eastAsia="en-GB"/>
        </w:rPr>
        <w:t xml:space="preserve">14.The framework contains core learning outcomes and assessment criteria for the three levels of practice. A key element of the preparation for individuals to practice at any of the three levels will be an assessment of achievement against these learning outcomes. It is recognised that, due to the remit of their role, not al practitioners will be able to deliver on all the learning outcomes, this would be agreed with the individual’s line manager. </w:t>
      </w:r>
      <w:r w:rsidRPr="003A1CE5">
        <w:rPr>
          <w:rFonts w:ascii="Segoe UI" w:eastAsia="Times New Roman" w:hAnsi="Segoe UI" w:cs="Segoe UI"/>
          <w:color w:val="333333"/>
          <w:sz w:val="26"/>
          <w:szCs w:val="26"/>
          <w:lang w:eastAsia="en-GB"/>
        </w:rPr>
        <w:br/>
      </w:r>
      <w:r w:rsidRPr="003A1CE5">
        <w:rPr>
          <w:rFonts w:ascii="Segoe UI" w:eastAsia="Times New Roman" w:hAnsi="Segoe UI" w:cs="Segoe UI"/>
          <w:b/>
          <w:bCs/>
          <w:color w:val="333333"/>
          <w:sz w:val="26"/>
          <w:szCs w:val="26"/>
          <w:lang w:eastAsia="en-GB"/>
        </w:rPr>
        <w:br/>
        <w:t xml:space="preserve">Will the learning outcomes meet the development needs of enhanced, advanced and consultant clinical roles? </w:t>
      </w:r>
    </w:p>
    <w:p w14:paraId="52A9192D" w14:textId="7EC23F6E" w:rsidR="003A1CE5" w:rsidRPr="003A1CE5" w:rsidRDefault="003A1CE5" w:rsidP="003A1CE5">
      <w:pPr>
        <w:shd w:val="clear" w:color="auto" w:fill="FFFFFF"/>
        <w:spacing w:after="0" w:line="240" w:lineRule="auto"/>
        <w:rPr>
          <w:rFonts w:ascii="Segoe UI" w:eastAsia="Times New Roman" w:hAnsi="Segoe UI" w:cs="Segoe UI"/>
          <w:color w:val="333333"/>
          <w:sz w:val="21"/>
          <w:szCs w:val="21"/>
          <w:lang w:eastAsia="en-GB"/>
        </w:rPr>
      </w:pPr>
      <w:r w:rsidRPr="003A1CE5">
        <w:rPr>
          <w:rFonts w:ascii="Segoe UI" w:eastAsia="Times New Roman" w:hAnsi="Segoe UI" w:cs="Segoe UI"/>
          <w:color w:val="333333"/>
          <w:sz w:val="21"/>
          <w:szCs w:val="21"/>
        </w:rPr>
        <w:object w:dxaOrig="225" w:dyaOrig="225" w14:anchorId="700C026D">
          <v:shape id="_x0000_i1223" type="#_x0000_t75" style="width:16.5pt;height:14pt" o:ole="">
            <v:imagedata r:id="rId21" o:title=""/>
          </v:shape>
          <w:control r:id="rId51" w:name="DefaultOcxName27" w:shapeid="_x0000_i1223"/>
        </w:object>
      </w:r>
      <w:r w:rsidRPr="003A1CE5">
        <w:rPr>
          <w:rFonts w:ascii="Segoe UI" w:eastAsia="Times New Roman" w:hAnsi="Segoe UI" w:cs="Segoe UI"/>
          <w:color w:val="333333"/>
          <w:sz w:val="21"/>
          <w:szCs w:val="21"/>
          <w:lang w:eastAsia="en-GB"/>
        </w:rPr>
        <w:t>Yes</w:t>
      </w:r>
    </w:p>
    <w:p w14:paraId="3C37B1C2" w14:textId="6529E9FA" w:rsidR="003A1CE5" w:rsidRPr="003A1CE5" w:rsidRDefault="003A1CE5" w:rsidP="003A1CE5">
      <w:pPr>
        <w:shd w:val="clear" w:color="auto" w:fill="FFFFFF"/>
        <w:spacing w:after="0" w:line="240" w:lineRule="auto"/>
        <w:rPr>
          <w:rFonts w:ascii="Segoe UI" w:eastAsia="Times New Roman" w:hAnsi="Segoe UI" w:cs="Segoe UI"/>
          <w:color w:val="333333"/>
          <w:sz w:val="21"/>
          <w:szCs w:val="21"/>
          <w:lang w:eastAsia="en-GB"/>
        </w:rPr>
      </w:pPr>
      <w:r w:rsidRPr="003A1CE5">
        <w:rPr>
          <w:rFonts w:ascii="Segoe UI" w:eastAsia="Times New Roman" w:hAnsi="Segoe UI" w:cs="Segoe UI"/>
          <w:color w:val="333333"/>
          <w:sz w:val="21"/>
          <w:szCs w:val="21"/>
        </w:rPr>
        <w:object w:dxaOrig="225" w:dyaOrig="225" w14:anchorId="17C5F6ED">
          <v:shape id="_x0000_i1226" type="#_x0000_t75" style="width:16.5pt;height:14pt" o:ole="">
            <v:imagedata r:id="rId23" o:title=""/>
          </v:shape>
          <w:control r:id="rId52" w:name="DefaultOcxName112" w:shapeid="_x0000_i1226"/>
        </w:object>
      </w:r>
      <w:r w:rsidRPr="003A1CE5">
        <w:rPr>
          <w:rFonts w:ascii="Segoe UI" w:eastAsia="Times New Roman" w:hAnsi="Segoe UI" w:cs="Segoe UI"/>
          <w:color w:val="333333"/>
          <w:sz w:val="21"/>
          <w:szCs w:val="21"/>
          <w:lang w:eastAsia="en-GB"/>
        </w:rPr>
        <w:t>No</w:t>
      </w:r>
    </w:p>
    <w:p w14:paraId="716E7747" w14:textId="77777777" w:rsidR="00C25CC6" w:rsidRPr="00C25CC6" w:rsidRDefault="00C25CC6" w:rsidP="00C25CC6">
      <w:pPr>
        <w:shd w:val="clear" w:color="auto" w:fill="FFFFFF"/>
        <w:spacing w:after="0" w:line="240" w:lineRule="auto"/>
        <w:rPr>
          <w:rFonts w:ascii="Segoe UI" w:eastAsia="Times New Roman" w:hAnsi="Segoe UI" w:cs="Segoe UI"/>
          <w:color w:val="333333"/>
          <w:sz w:val="21"/>
          <w:szCs w:val="21"/>
          <w:lang w:eastAsia="en-GB"/>
        </w:rPr>
      </w:pPr>
    </w:p>
    <w:p w14:paraId="67E7E404" w14:textId="3F3B6904" w:rsidR="003A1CE5" w:rsidRDefault="003A1CE5" w:rsidP="003A1CE5">
      <w:pPr>
        <w:shd w:val="clear" w:color="auto" w:fill="FFFFFF"/>
        <w:spacing w:after="0" w:line="240" w:lineRule="auto"/>
        <w:rPr>
          <w:rFonts w:ascii="Segoe UI" w:eastAsia="Times New Roman" w:hAnsi="Segoe UI" w:cs="Segoe UI"/>
          <w:b/>
          <w:bCs/>
          <w:color w:val="333333"/>
          <w:sz w:val="26"/>
          <w:szCs w:val="26"/>
          <w:lang w:eastAsia="en-GB"/>
        </w:rPr>
      </w:pPr>
      <w:r>
        <w:rPr>
          <w:rFonts w:ascii="Segoe UI" w:eastAsia="Times New Roman" w:hAnsi="Segoe UI" w:cs="Segoe UI"/>
          <w:color w:val="333333"/>
          <w:sz w:val="26"/>
          <w:szCs w:val="26"/>
          <w:lang w:eastAsia="en-GB"/>
        </w:rPr>
        <w:t>1</w:t>
      </w:r>
      <w:r w:rsidRPr="003A1CE5">
        <w:rPr>
          <w:rFonts w:ascii="Segoe UI" w:eastAsia="Times New Roman" w:hAnsi="Segoe UI" w:cs="Segoe UI"/>
          <w:color w:val="333333"/>
          <w:sz w:val="26"/>
          <w:szCs w:val="26"/>
          <w:lang w:eastAsia="en-GB"/>
        </w:rPr>
        <w:t>5.</w:t>
      </w:r>
      <w:r w:rsidRPr="003A1CE5">
        <w:rPr>
          <w:rFonts w:ascii="Segoe UI" w:eastAsia="Times New Roman" w:hAnsi="Segoe UI" w:cs="Segoe UI"/>
          <w:b/>
          <w:bCs/>
          <w:color w:val="333333"/>
          <w:sz w:val="26"/>
          <w:szCs w:val="26"/>
          <w:lang w:eastAsia="en-GB"/>
        </w:rPr>
        <w:t>Suggestions</w:t>
      </w:r>
    </w:p>
    <w:p w14:paraId="65388ED9" w14:textId="45CD1737" w:rsidR="003A1CE5" w:rsidRDefault="003A1CE5" w:rsidP="003A1CE5">
      <w:pPr>
        <w:shd w:val="clear" w:color="auto" w:fill="FFFFFF"/>
        <w:spacing w:after="0" w:line="240" w:lineRule="auto"/>
        <w:rPr>
          <w:rFonts w:ascii="Segoe UI" w:eastAsia="Times New Roman" w:hAnsi="Segoe UI" w:cs="Segoe UI"/>
          <w:b/>
          <w:bCs/>
          <w:color w:val="333333"/>
          <w:sz w:val="26"/>
          <w:szCs w:val="26"/>
          <w:lang w:eastAsia="en-GB"/>
        </w:rPr>
      </w:pPr>
    </w:p>
    <w:p w14:paraId="68006089" w14:textId="17E9B6C4" w:rsidR="003A1CE5" w:rsidRDefault="003A1CE5" w:rsidP="003A1CE5">
      <w:pPr>
        <w:shd w:val="clear" w:color="auto" w:fill="FFFFFF"/>
        <w:spacing w:after="0" w:line="240" w:lineRule="auto"/>
        <w:rPr>
          <w:rStyle w:val="text-format-content"/>
          <w:rFonts w:ascii="Segoe UI" w:hAnsi="Segoe UI" w:cs="Segoe UI"/>
          <w:b/>
          <w:bCs/>
          <w:color w:val="333333"/>
          <w:sz w:val="26"/>
          <w:szCs w:val="26"/>
          <w:shd w:val="clear" w:color="auto" w:fill="FFFFFF"/>
        </w:rPr>
      </w:pPr>
      <w:r>
        <w:rPr>
          <w:rStyle w:val="ordinal-number"/>
          <w:rFonts w:ascii="Segoe UI" w:hAnsi="Segoe UI" w:cs="Segoe UI"/>
          <w:color w:val="333333"/>
          <w:sz w:val="26"/>
          <w:szCs w:val="26"/>
          <w:shd w:val="clear" w:color="auto" w:fill="FFFFFF"/>
        </w:rPr>
        <w:t>16.</w:t>
      </w:r>
      <w:r>
        <w:rPr>
          <w:rStyle w:val="text-format-content"/>
          <w:rFonts w:ascii="Segoe UI" w:hAnsi="Segoe UI" w:cs="Segoe UI"/>
          <w:b/>
          <w:bCs/>
          <w:color w:val="333333"/>
          <w:sz w:val="26"/>
          <w:szCs w:val="26"/>
          <w:shd w:val="clear" w:color="auto" w:fill="FFFFFF"/>
        </w:rPr>
        <w:t>In your opinion what assessment process should be undertaken and why?</w:t>
      </w:r>
    </w:p>
    <w:p w14:paraId="7C154E1F" w14:textId="5863020E" w:rsidR="00BB69A6" w:rsidRDefault="00BB69A6" w:rsidP="003A1CE5">
      <w:pPr>
        <w:shd w:val="clear" w:color="auto" w:fill="FFFFFF"/>
        <w:spacing w:after="0" w:line="240" w:lineRule="auto"/>
        <w:rPr>
          <w:rStyle w:val="text-format-content"/>
          <w:rFonts w:ascii="Segoe UI" w:hAnsi="Segoe UI" w:cs="Segoe UI"/>
          <w:b/>
          <w:bCs/>
          <w:color w:val="333333"/>
          <w:sz w:val="26"/>
          <w:szCs w:val="26"/>
          <w:shd w:val="clear" w:color="auto" w:fill="FFFFFF"/>
        </w:rPr>
      </w:pPr>
    </w:p>
    <w:p w14:paraId="6952CA98" w14:textId="104BAAD0" w:rsidR="00BB69A6" w:rsidRPr="00287433" w:rsidRDefault="00287433" w:rsidP="00BB69A6">
      <w:pPr>
        <w:pStyle w:val="ListParagraph"/>
        <w:numPr>
          <w:ilvl w:val="0"/>
          <w:numId w:val="2"/>
        </w:numPr>
        <w:shd w:val="clear" w:color="auto" w:fill="FFFFFF"/>
        <w:spacing w:after="0" w:line="240" w:lineRule="auto"/>
        <w:rPr>
          <w:rFonts w:ascii="Segoe UI" w:hAnsi="Segoe UI" w:cs="Segoe UI"/>
          <w:b/>
          <w:bCs/>
          <w:i/>
          <w:iCs/>
          <w:color w:val="FF0000"/>
          <w:sz w:val="26"/>
          <w:szCs w:val="26"/>
          <w:shd w:val="clear" w:color="auto" w:fill="FFFFFF"/>
        </w:rPr>
      </w:pPr>
      <w:r w:rsidRPr="00287433">
        <w:rPr>
          <w:i/>
          <w:iCs/>
          <w:color w:val="FF0000"/>
        </w:rPr>
        <w:t>I</w:t>
      </w:r>
      <w:r w:rsidR="00BB69A6" w:rsidRPr="00287433">
        <w:rPr>
          <w:i/>
          <w:iCs/>
          <w:color w:val="FF0000"/>
        </w:rPr>
        <w:t>ndividuals will require the support of an identified educational supervisor in the work place, for example a colleague working at consultant level or another appropriately qualified senior practitioner. The supervisor will provide continuity of support and an overview of the development of the individual practitioner as a whole.</w:t>
      </w:r>
    </w:p>
    <w:p w14:paraId="11D9348C" w14:textId="78389AB6" w:rsidR="00BB69A6" w:rsidRPr="00287433" w:rsidRDefault="00BB69A6" w:rsidP="00BB69A6">
      <w:pPr>
        <w:pStyle w:val="ListParagraph"/>
        <w:numPr>
          <w:ilvl w:val="0"/>
          <w:numId w:val="2"/>
        </w:numPr>
        <w:shd w:val="clear" w:color="auto" w:fill="FFFFFF"/>
        <w:spacing w:after="0" w:line="240" w:lineRule="auto"/>
        <w:rPr>
          <w:rFonts w:ascii="Segoe UI" w:hAnsi="Segoe UI" w:cs="Segoe UI"/>
          <w:b/>
          <w:bCs/>
          <w:i/>
          <w:iCs/>
          <w:color w:val="FF0000"/>
          <w:sz w:val="26"/>
          <w:szCs w:val="26"/>
          <w:shd w:val="clear" w:color="auto" w:fill="FFFFFF"/>
        </w:rPr>
      </w:pPr>
      <w:r w:rsidRPr="00287433">
        <w:rPr>
          <w:i/>
          <w:iCs/>
          <w:color w:val="FF0000"/>
        </w:rPr>
        <w:t xml:space="preserve">Work Based Assessment - </w:t>
      </w:r>
      <w:r w:rsidR="00712CDD" w:rsidRPr="00287433">
        <w:rPr>
          <w:i/>
          <w:iCs/>
          <w:color w:val="FF0000"/>
        </w:rPr>
        <w:t>case based presentation, theoretical and/or practical tests of knowledge skills and behaviours, critical reflections, portfolio of evidence etc.</w:t>
      </w:r>
    </w:p>
    <w:p w14:paraId="0D69FF75" w14:textId="0482B75A" w:rsidR="00090B0C" w:rsidRPr="00DC7218" w:rsidRDefault="00712CDD" w:rsidP="00DC7218">
      <w:pPr>
        <w:pStyle w:val="ListParagraph"/>
        <w:numPr>
          <w:ilvl w:val="0"/>
          <w:numId w:val="2"/>
        </w:numPr>
        <w:shd w:val="clear" w:color="auto" w:fill="FFFFFF"/>
        <w:spacing w:after="0" w:line="240" w:lineRule="auto"/>
        <w:rPr>
          <w:rStyle w:val="text-format-content"/>
          <w:rFonts w:ascii="Segoe UI" w:hAnsi="Segoe UI" w:cs="Segoe UI"/>
          <w:b/>
          <w:bCs/>
          <w:i/>
          <w:iCs/>
          <w:color w:val="FF0000"/>
          <w:sz w:val="26"/>
          <w:szCs w:val="26"/>
          <w:shd w:val="clear" w:color="auto" w:fill="FFFFFF"/>
        </w:rPr>
      </w:pPr>
      <w:r w:rsidRPr="00287433">
        <w:rPr>
          <w:i/>
          <w:iCs/>
          <w:color w:val="FF0000"/>
        </w:rPr>
        <w:t xml:space="preserve">Assessment of portfolio of evidence - </w:t>
      </w:r>
      <w:r w:rsidR="00287433" w:rsidRPr="00287433">
        <w:rPr>
          <w:i/>
          <w:iCs/>
          <w:color w:val="FF0000"/>
        </w:rPr>
        <w:t>t</w:t>
      </w:r>
      <w:r w:rsidRPr="00287433">
        <w:rPr>
          <w:i/>
          <w:iCs/>
          <w:color w:val="FF0000"/>
        </w:rPr>
        <w:t xml:space="preserve">his requires experts trained in the assessment of </w:t>
      </w:r>
      <w:r w:rsidR="00287433" w:rsidRPr="00287433">
        <w:rPr>
          <w:i/>
          <w:iCs/>
          <w:color w:val="FF0000"/>
        </w:rPr>
        <w:t>t</w:t>
      </w:r>
      <w:r w:rsidRPr="00287433">
        <w:rPr>
          <w:i/>
          <w:iCs/>
          <w:color w:val="FF0000"/>
        </w:rPr>
        <w:t xml:space="preserve">he </w:t>
      </w:r>
      <w:r w:rsidR="00287433" w:rsidRPr="00287433">
        <w:rPr>
          <w:i/>
          <w:iCs/>
          <w:color w:val="FF0000"/>
        </w:rPr>
        <w:t>f</w:t>
      </w:r>
      <w:r w:rsidRPr="00287433">
        <w:rPr>
          <w:i/>
          <w:iCs/>
          <w:color w:val="FF0000"/>
        </w:rPr>
        <w:t>ramework</w:t>
      </w:r>
      <w:r w:rsidR="00287433" w:rsidRPr="00287433">
        <w:rPr>
          <w:i/>
          <w:iCs/>
          <w:color w:val="FF0000"/>
        </w:rPr>
        <w:t xml:space="preserve"> and</w:t>
      </w:r>
      <w:r w:rsidRPr="00287433">
        <w:rPr>
          <w:i/>
          <w:iCs/>
          <w:color w:val="FF0000"/>
        </w:rPr>
        <w:t xml:space="preserve"> work based learning to review the collected portfolio of evidence submitted. This should be </w:t>
      </w:r>
      <w:r w:rsidR="00DC7218">
        <w:rPr>
          <w:rFonts w:ascii="Segoe UI" w:hAnsi="Segoe UI" w:cs="Segoe UI"/>
          <w:i/>
          <w:iCs/>
          <w:color w:val="FF0000"/>
          <w:sz w:val="21"/>
          <w:szCs w:val="21"/>
        </w:rPr>
        <w:t>based on an educational evidence base of programmatic assessment and competency committees. This involves multiple individuals reviewing an e-portfolio of evidence against the outcomes, then coming to a group-think decision collectively.</w:t>
      </w:r>
    </w:p>
    <w:p w14:paraId="621241B2" w14:textId="716F2333" w:rsidR="003A1CE5" w:rsidRDefault="003A1CE5" w:rsidP="003A1CE5">
      <w:pPr>
        <w:shd w:val="clear" w:color="auto" w:fill="FFFFFF"/>
        <w:spacing w:after="0" w:line="240" w:lineRule="auto"/>
        <w:rPr>
          <w:rStyle w:val="text-format-content"/>
          <w:rFonts w:ascii="Segoe UI" w:hAnsi="Segoe UI" w:cs="Segoe UI"/>
          <w:b/>
          <w:bCs/>
          <w:color w:val="333333"/>
          <w:sz w:val="26"/>
          <w:szCs w:val="26"/>
          <w:shd w:val="clear" w:color="auto" w:fill="FFFFFF"/>
        </w:rPr>
      </w:pPr>
    </w:p>
    <w:p w14:paraId="56D29ADB" w14:textId="77777777" w:rsidR="00287433" w:rsidRDefault="00287433" w:rsidP="003A1CE5">
      <w:pPr>
        <w:spacing w:after="0" w:line="240" w:lineRule="auto"/>
        <w:rPr>
          <w:rFonts w:ascii="Segoe UI" w:eastAsia="Times New Roman" w:hAnsi="Segoe UI" w:cs="Segoe UI"/>
          <w:b/>
          <w:bCs/>
          <w:color w:val="042B57"/>
          <w:sz w:val="32"/>
          <w:szCs w:val="32"/>
          <w:lang w:eastAsia="en-GB"/>
        </w:rPr>
      </w:pPr>
    </w:p>
    <w:p w14:paraId="4A886AEA" w14:textId="4DD7472E" w:rsidR="003A1CE5" w:rsidRPr="003A1CE5" w:rsidRDefault="003A1CE5" w:rsidP="003A1CE5">
      <w:pPr>
        <w:spacing w:after="0" w:line="240" w:lineRule="auto"/>
        <w:rPr>
          <w:rFonts w:ascii="Segoe UI" w:eastAsia="Times New Roman" w:hAnsi="Segoe UI" w:cs="Segoe UI"/>
          <w:color w:val="042B57"/>
          <w:sz w:val="32"/>
          <w:szCs w:val="32"/>
          <w:lang w:eastAsia="en-GB"/>
        </w:rPr>
      </w:pPr>
      <w:r w:rsidRPr="003A1CE5">
        <w:rPr>
          <w:rFonts w:ascii="Segoe UI" w:eastAsia="Times New Roman" w:hAnsi="Segoe UI" w:cs="Segoe UI"/>
          <w:b/>
          <w:bCs/>
          <w:color w:val="042B57"/>
          <w:sz w:val="32"/>
          <w:szCs w:val="32"/>
          <w:lang w:eastAsia="en-GB"/>
        </w:rPr>
        <w:t>Use of the Framework</w:t>
      </w:r>
    </w:p>
    <w:p w14:paraId="6E7A79F5" w14:textId="77777777" w:rsidR="003A1CE5" w:rsidRPr="003A1CE5" w:rsidRDefault="003A1CE5" w:rsidP="003A1CE5">
      <w:pPr>
        <w:spacing w:after="0" w:line="240" w:lineRule="auto"/>
        <w:rPr>
          <w:rFonts w:ascii="Segoe UI" w:eastAsia="Times New Roman" w:hAnsi="Segoe UI" w:cs="Segoe UI"/>
          <w:color w:val="333333"/>
          <w:sz w:val="26"/>
          <w:szCs w:val="26"/>
          <w:lang w:eastAsia="en-GB"/>
        </w:rPr>
      </w:pPr>
      <w:r w:rsidRPr="003A1CE5">
        <w:rPr>
          <w:rFonts w:ascii="Segoe UI" w:eastAsia="Times New Roman" w:hAnsi="Segoe UI" w:cs="Segoe UI"/>
          <w:color w:val="333333"/>
          <w:sz w:val="26"/>
          <w:szCs w:val="26"/>
          <w:lang w:eastAsia="en-GB"/>
        </w:rPr>
        <w:t>17.The framework can be used in a number of ways by the individual practitioner, the employing organisation and education partners.</w:t>
      </w:r>
      <w:r w:rsidRPr="003A1CE5">
        <w:rPr>
          <w:rFonts w:ascii="Segoe UI" w:eastAsia="Times New Roman" w:hAnsi="Segoe UI" w:cs="Segoe UI"/>
          <w:color w:val="333333"/>
          <w:sz w:val="26"/>
          <w:szCs w:val="26"/>
          <w:lang w:eastAsia="en-GB"/>
        </w:rPr>
        <w:br/>
      </w:r>
      <w:r w:rsidRPr="003A1CE5">
        <w:rPr>
          <w:rFonts w:ascii="Segoe UI" w:eastAsia="Times New Roman" w:hAnsi="Segoe UI" w:cs="Segoe UI"/>
          <w:b/>
          <w:bCs/>
          <w:color w:val="333333"/>
          <w:sz w:val="26"/>
          <w:szCs w:val="26"/>
          <w:lang w:eastAsia="en-GB"/>
        </w:rPr>
        <w:br/>
        <w:t>Do you think the framework will be used by individuals/teams to plan education aligned to the PADR process?</w:t>
      </w:r>
    </w:p>
    <w:p w14:paraId="6BA59BDF" w14:textId="2D3EF796" w:rsidR="003A1CE5" w:rsidRPr="003A1CE5" w:rsidRDefault="003A1CE5" w:rsidP="003A1CE5">
      <w:pPr>
        <w:spacing w:after="0" w:line="240" w:lineRule="auto"/>
        <w:rPr>
          <w:rFonts w:ascii="Times New Roman" w:eastAsia="Times New Roman" w:hAnsi="Times New Roman" w:cs="Times New Roman"/>
          <w:sz w:val="24"/>
          <w:szCs w:val="24"/>
          <w:lang w:eastAsia="en-GB"/>
        </w:rPr>
      </w:pPr>
      <w:r w:rsidRPr="003A1CE5">
        <w:rPr>
          <w:rFonts w:ascii="Times New Roman" w:eastAsia="Times New Roman" w:hAnsi="Times New Roman" w:cs="Times New Roman"/>
          <w:sz w:val="24"/>
          <w:szCs w:val="24"/>
        </w:rPr>
        <w:object w:dxaOrig="225" w:dyaOrig="225" w14:anchorId="3D11CDD3">
          <v:shape id="_x0000_i1229" type="#_x0000_t75" style="width:16.5pt;height:14pt" o:ole="">
            <v:imagedata r:id="rId21" o:title=""/>
          </v:shape>
          <w:control r:id="rId53" w:name="DefaultOcxName29" w:shapeid="_x0000_i1229"/>
        </w:object>
      </w:r>
      <w:r w:rsidRPr="003A1CE5">
        <w:rPr>
          <w:rFonts w:ascii="Times New Roman" w:eastAsia="Times New Roman" w:hAnsi="Times New Roman" w:cs="Times New Roman"/>
          <w:sz w:val="24"/>
          <w:szCs w:val="24"/>
          <w:lang w:eastAsia="en-GB"/>
        </w:rPr>
        <w:t>Yes</w:t>
      </w:r>
    </w:p>
    <w:p w14:paraId="4B599B31" w14:textId="53DDCBE1" w:rsidR="003A1CE5" w:rsidRPr="003A1CE5" w:rsidRDefault="003A1CE5" w:rsidP="003A1CE5">
      <w:pPr>
        <w:spacing w:after="0" w:line="240" w:lineRule="auto"/>
        <w:rPr>
          <w:rFonts w:ascii="Times New Roman" w:eastAsia="Times New Roman" w:hAnsi="Times New Roman" w:cs="Times New Roman"/>
          <w:sz w:val="24"/>
          <w:szCs w:val="24"/>
          <w:lang w:eastAsia="en-GB"/>
        </w:rPr>
      </w:pPr>
      <w:r w:rsidRPr="003A1CE5">
        <w:rPr>
          <w:rFonts w:ascii="Times New Roman" w:eastAsia="Times New Roman" w:hAnsi="Times New Roman" w:cs="Times New Roman"/>
          <w:sz w:val="24"/>
          <w:szCs w:val="24"/>
        </w:rPr>
        <w:object w:dxaOrig="225" w:dyaOrig="225" w14:anchorId="6F11FEFA">
          <v:shape id="_x0000_i1232" type="#_x0000_t75" style="width:16.5pt;height:14pt" o:ole="">
            <v:imagedata r:id="rId23" o:title=""/>
          </v:shape>
          <w:control r:id="rId54" w:name="DefaultOcxName113" w:shapeid="_x0000_i1232"/>
        </w:object>
      </w:r>
      <w:r w:rsidRPr="003A1CE5">
        <w:rPr>
          <w:rFonts w:ascii="Times New Roman" w:eastAsia="Times New Roman" w:hAnsi="Times New Roman" w:cs="Times New Roman"/>
          <w:sz w:val="24"/>
          <w:szCs w:val="24"/>
          <w:lang w:eastAsia="en-GB"/>
        </w:rPr>
        <w:t>No</w:t>
      </w:r>
    </w:p>
    <w:p w14:paraId="47A39745" w14:textId="2DBEDE6D" w:rsidR="003A1CE5" w:rsidRPr="003A1CE5" w:rsidRDefault="003A1CE5" w:rsidP="003A1CE5">
      <w:pPr>
        <w:spacing w:after="0" w:line="240" w:lineRule="auto"/>
        <w:rPr>
          <w:rFonts w:ascii="Times New Roman" w:eastAsia="Times New Roman" w:hAnsi="Times New Roman" w:cs="Times New Roman"/>
          <w:sz w:val="24"/>
          <w:szCs w:val="24"/>
          <w:lang w:eastAsia="en-GB"/>
        </w:rPr>
      </w:pPr>
      <w:r w:rsidRPr="003A1CE5">
        <w:rPr>
          <w:rFonts w:ascii="Times New Roman" w:eastAsia="Times New Roman" w:hAnsi="Times New Roman" w:cs="Times New Roman"/>
          <w:sz w:val="24"/>
          <w:szCs w:val="24"/>
        </w:rPr>
        <w:object w:dxaOrig="225" w:dyaOrig="225" w14:anchorId="206FA92B">
          <v:shape id="_x0000_i1235" type="#_x0000_t75" style="width:16.5pt;height:14pt" o:ole="">
            <v:imagedata r:id="rId23" o:title=""/>
          </v:shape>
          <w:control r:id="rId55" w:name="DefaultOcxName28" w:shapeid="_x0000_i1235"/>
        </w:object>
      </w:r>
    </w:p>
    <w:p w14:paraId="69EEFE31" w14:textId="68F00692" w:rsidR="003A1CE5" w:rsidRPr="003A1CE5" w:rsidRDefault="003A1CE5" w:rsidP="003A1CE5">
      <w:pPr>
        <w:spacing w:after="0" w:line="240" w:lineRule="auto"/>
        <w:rPr>
          <w:rFonts w:ascii="Times New Roman" w:eastAsia="Times New Roman" w:hAnsi="Times New Roman" w:cs="Times New Roman"/>
          <w:sz w:val="24"/>
          <w:szCs w:val="24"/>
          <w:lang w:eastAsia="en-GB"/>
        </w:rPr>
      </w:pPr>
      <w:r w:rsidRPr="003A1CE5">
        <w:rPr>
          <w:rFonts w:ascii="Times New Roman" w:eastAsia="Times New Roman" w:hAnsi="Times New Roman" w:cs="Times New Roman"/>
          <w:sz w:val="24"/>
          <w:szCs w:val="24"/>
        </w:rPr>
        <w:object w:dxaOrig="225" w:dyaOrig="225" w14:anchorId="76B9A345">
          <v:shape id="_x0000_i1239" type="#_x0000_t75" style="width:53.5pt;height:18pt" o:ole="">
            <v:imagedata r:id="rId56" o:title=""/>
          </v:shape>
          <w:control r:id="rId57" w:name="DefaultOcxName34" w:shapeid="_x0000_i1239"/>
        </w:object>
      </w:r>
    </w:p>
    <w:p w14:paraId="48B25916" w14:textId="77777777" w:rsidR="003325B9" w:rsidRDefault="003325B9" w:rsidP="003A1CE5">
      <w:pPr>
        <w:spacing w:after="0" w:line="240" w:lineRule="auto"/>
        <w:rPr>
          <w:rFonts w:ascii="Segoe UI" w:eastAsia="Times New Roman" w:hAnsi="Segoe UI" w:cs="Segoe UI"/>
          <w:color w:val="333333"/>
          <w:sz w:val="26"/>
          <w:szCs w:val="26"/>
          <w:lang w:eastAsia="en-GB"/>
        </w:rPr>
      </w:pPr>
    </w:p>
    <w:p w14:paraId="109A8C9F" w14:textId="6664EBAE" w:rsidR="003A1CE5" w:rsidRPr="003A1CE5" w:rsidRDefault="003A1CE5" w:rsidP="003A1CE5">
      <w:pPr>
        <w:spacing w:after="0" w:line="240" w:lineRule="auto"/>
        <w:rPr>
          <w:rFonts w:ascii="Segoe UI" w:eastAsia="Times New Roman" w:hAnsi="Segoe UI" w:cs="Segoe UI"/>
          <w:color w:val="333333"/>
          <w:sz w:val="26"/>
          <w:szCs w:val="26"/>
          <w:lang w:eastAsia="en-GB"/>
        </w:rPr>
      </w:pPr>
      <w:r w:rsidRPr="003A1CE5">
        <w:rPr>
          <w:rFonts w:ascii="Segoe UI" w:eastAsia="Times New Roman" w:hAnsi="Segoe UI" w:cs="Segoe UI"/>
          <w:color w:val="333333"/>
          <w:sz w:val="26"/>
          <w:szCs w:val="26"/>
          <w:lang w:eastAsia="en-GB"/>
        </w:rPr>
        <w:t>18.</w:t>
      </w:r>
      <w:r w:rsidRPr="003A1CE5">
        <w:rPr>
          <w:rFonts w:ascii="Segoe UI" w:eastAsia="Times New Roman" w:hAnsi="Segoe UI" w:cs="Segoe UI"/>
          <w:b/>
          <w:bCs/>
          <w:color w:val="333333"/>
          <w:sz w:val="26"/>
          <w:szCs w:val="26"/>
          <w:lang w:eastAsia="en-GB"/>
        </w:rPr>
        <w:t>How would you use the framework in practice?</w:t>
      </w:r>
    </w:p>
    <w:p w14:paraId="14117C0B" w14:textId="3A52BD25" w:rsidR="003A1CE5" w:rsidRDefault="003A1CE5" w:rsidP="003A1CE5">
      <w:pPr>
        <w:spacing w:after="0" w:line="240" w:lineRule="auto"/>
        <w:rPr>
          <w:rFonts w:ascii="Times New Roman" w:eastAsia="Times New Roman" w:hAnsi="Times New Roman" w:cs="Times New Roman"/>
          <w:i/>
          <w:iCs/>
          <w:color w:val="FF0000"/>
          <w:sz w:val="24"/>
          <w:szCs w:val="24"/>
        </w:rPr>
      </w:pPr>
      <w:r w:rsidRPr="003A1CE5">
        <w:rPr>
          <w:rFonts w:ascii="Times New Roman" w:eastAsia="Times New Roman" w:hAnsi="Times New Roman" w:cs="Times New Roman"/>
          <w:sz w:val="24"/>
          <w:szCs w:val="24"/>
        </w:rPr>
        <w:object w:dxaOrig="225" w:dyaOrig="225" w14:anchorId="4AB9874D">
          <v:shape id="_x0000_i1243" type="#_x0000_t75" style="width:53.5pt;height:18pt" o:ole="">
            <v:imagedata r:id="rId56" o:title=""/>
          </v:shape>
          <w:control r:id="rId58" w:name="DefaultOcxName42" w:shapeid="_x0000_i1243"/>
        </w:object>
      </w:r>
      <w:r w:rsidR="00D53F74" w:rsidRPr="001535E9">
        <w:rPr>
          <w:rFonts w:ascii="Times New Roman" w:eastAsia="Times New Roman" w:hAnsi="Times New Roman" w:cs="Times New Roman"/>
          <w:i/>
          <w:iCs/>
          <w:color w:val="FF0000"/>
          <w:sz w:val="24"/>
          <w:szCs w:val="24"/>
        </w:rPr>
        <w:t xml:space="preserve"> </w:t>
      </w:r>
    </w:p>
    <w:p w14:paraId="284E1F04" w14:textId="4D7B0918" w:rsidR="00771158" w:rsidRPr="00771158" w:rsidRDefault="00771158" w:rsidP="00771158">
      <w:pPr>
        <w:pStyle w:val="CommentText"/>
        <w:rPr>
          <w:rFonts w:ascii="Segoe UI" w:hAnsi="Segoe UI" w:cs="Segoe UI"/>
          <w:i/>
          <w:iCs/>
          <w:color w:val="FF0000"/>
          <w:sz w:val="21"/>
          <w:szCs w:val="21"/>
        </w:rPr>
      </w:pPr>
      <w:r w:rsidRPr="00771158">
        <w:rPr>
          <w:rFonts w:ascii="Segoe UI" w:hAnsi="Segoe UI" w:cs="Segoe UI"/>
          <w:i/>
          <w:iCs/>
          <w:color w:val="FF0000"/>
          <w:sz w:val="21"/>
          <w:szCs w:val="21"/>
        </w:rPr>
        <w:t xml:space="preserve">Pharmacy already has a robust post-registration curriculum and credentialing model in place delivered by the professional leadership body. This defines equivalent levels of practice: post-registration Foundation (enhanced), Advanced and Consultant. </w:t>
      </w:r>
    </w:p>
    <w:p w14:paraId="602F5976" w14:textId="60A9FF65" w:rsidR="00771158" w:rsidRPr="00771158" w:rsidRDefault="00771158" w:rsidP="00771158">
      <w:pPr>
        <w:pStyle w:val="CommentText"/>
        <w:rPr>
          <w:rFonts w:ascii="Segoe UI" w:hAnsi="Segoe UI" w:cs="Segoe UI"/>
          <w:i/>
          <w:iCs/>
          <w:color w:val="FF0000"/>
          <w:sz w:val="21"/>
          <w:szCs w:val="21"/>
        </w:rPr>
      </w:pPr>
      <w:r w:rsidRPr="00771158">
        <w:rPr>
          <w:rFonts w:ascii="Segoe UI" w:hAnsi="Segoe UI" w:cs="Segoe UI"/>
          <w:i/>
          <w:iCs/>
          <w:color w:val="FF0000"/>
          <w:sz w:val="21"/>
          <w:szCs w:val="21"/>
        </w:rPr>
        <w:t>These curricula are supported by evidence-based, robust credentialing assessments endorsed by the profession and the NHS across GB, including in Wales.</w:t>
      </w:r>
    </w:p>
    <w:p w14:paraId="68654FCD" w14:textId="1387ED5F" w:rsidR="00771158" w:rsidRPr="00771158" w:rsidRDefault="00771158" w:rsidP="00771158">
      <w:pPr>
        <w:spacing w:after="0" w:line="240" w:lineRule="auto"/>
        <w:rPr>
          <w:rFonts w:ascii="Segoe UI" w:eastAsia="Times New Roman" w:hAnsi="Segoe UI" w:cs="Segoe UI"/>
          <w:i/>
          <w:iCs/>
          <w:color w:val="FF0000"/>
          <w:sz w:val="21"/>
          <w:szCs w:val="21"/>
          <w:lang w:eastAsia="en-GB"/>
        </w:rPr>
      </w:pPr>
      <w:r w:rsidRPr="00771158">
        <w:rPr>
          <w:rFonts w:ascii="Segoe UI" w:hAnsi="Segoe UI" w:cs="Segoe UI"/>
          <w:i/>
          <w:iCs/>
          <w:color w:val="FF0000"/>
          <w:sz w:val="21"/>
          <w:szCs w:val="21"/>
        </w:rPr>
        <w:t>HEIW already provides support against these curricula for post-registration pharmacists.</w:t>
      </w:r>
    </w:p>
    <w:p w14:paraId="650405F1" w14:textId="77777777" w:rsidR="003325B9" w:rsidRPr="001535E9" w:rsidRDefault="003325B9" w:rsidP="003A1CE5">
      <w:pPr>
        <w:shd w:val="clear" w:color="auto" w:fill="FFFFFF"/>
        <w:spacing w:after="0" w:line="240" w:lineRule="auto"/>
        <w:rPr>
          <w:rFonts w:ascii="Segoe UI" w:eastAsia="Times New Roman" w:hAnsi="Segoe UI" w:cs="Segoe UI"/>
          <w:i/>
          <w:iCs/>
          <w:color w:val="FF0000"/>
          <w:sz w:val="26"/>
          <w:szCs w:val="26"/>
          <w:lang w:eastAsia="en-GB"/>
        </w:rPr>
      </w:pPr>
    </w:p>
    <w:p w14:paraId="7DD06206" w14:textId="067F8453" w:rsidR="003A1CE5" w:rsidRPr="003A1CE5" w:rsidRDefault="003A1CE5" w:rsidP="003A1CE5">
      <w:pPr>
        <w:shd w:val="clear" w:color="auto" w:fill="FFFFFF"/>
        <w:spacing w:after="0" w:line="240" w:lineRule="auto"/>
        <w:rPr>
          <w:rFonts w:ascii="Segoe UI" w:eastAsia="Times New Roman" w:hAnsi="Segoe UI" w:cs="Segoe UI"/>
          <w:color w:val="333333"/>
          <w:sz w:val="26"/>
          <w:szCs w:val="26"/>
          <w:lang w:eastAsia="en-GB"/>
        </w:rPr>
      </w:pPr>
      <w:r w:rsidRPr="003A1CE5">
        <w:rPr>
          <w:rFonts w:ascii="Segoe UI" w:eastAsia="Times New Roman" w:hAnsi="Segoe UI" w:cs="Segoe UI"/>
          <w:color w:val="333333"/>
          <w:sz w:val="26"/>
          <w:szCs w:val="26"/>
          <w:lang w:eastAsia="en-GB"/>
        </w:rPr>
        <w:t>19.</w:t>
      </w:r>
      <w:r w:rsidRPr="003A1CE5">
        <w:rPr>
          <w:rFonts w:ascii="Segoe UI" w:eastAsia="Times New Roman" w:hAnsi="Segoe UI" w:cs="Segoe UI"/>
          <w:b/>
          <w:bCs/>
          <w:color w:val="333333"/>
          <w:sz w:val="26"/>
          <w:szCs w:val="26"/>
          <w:lang w:eastAsia="en-GB"/>
        </w:rPr>
        <w:t>Would you like to provide any further comments?</w:t>
      </w:r>
    </w:p>
    <w:p w14:paraId="4FA65E0D" w14:textId="77777777" w:rsidR="003A1CE5" w:rsidRPr="003A1CE5" w:rsidRDefault="003A1CE5" w:rsidP="003A1CE5">
      <w:pPr>
        <w:shd w:val="clear" w:color="auto" w:fill="FFFFFF"/>
        <w:spacing w:after="0" w:line="240" w:lineRule="auto"/>
        <w:rPr>
          <w:rFonts w:ascii="Segoe UI" w:eastAsia="Times New Roman" w:hAnsi="Segoe UI" w:cs="Segoe UI"/>
          <w:color w:val="333333"/>
          <w:sz w:val="26"/>
          <w:szCs w:val="26"/>
          <w:lang w:eastAsia="en-GB"/>
        </w:rPr>
      </w:pPr>
    </w:p>
    <w:p w14:paraId="6E6B2E4B" w14:textId="3B5AD3D1" w:rsidR="00C25CC6" w:rsidRPr="004F11AC" w:rsidRDefault="00481EC3">
      <w:pPr>
        <w:rPr>
          <w:rFonts w:cstheme="minorHAnsi"/>
          <w:i/>
          <w:iCs/>
          <w:color w:val="FF0000"/>
        </w:rPr>
      </w:pPr>
      <w:r w:rsidRPr="004F11AC">
        <w:rPr>
          <w:rFonts w:cstheme="minorHAnsi"/>
          <w:i/>
          <w:iCs/>
          <w:color w:val="FF0000"/>
        </w:rPr>
        <w:t>Pharmac</w:t>
      </w:r>
      <w:r w:rsidR="007E65CE" w:rsidRPr="004F11AC">
        <w:rPr>
          <w:rFonts w:cstheme="minorHAnsi"/>
          <w:i/>
          <w:iCs/>
          <w:color w:val="FF0000"/>
        </w:rPr>
        <w:t>ists</w:t>
      </w:r>
      <w:r w:rsidRPr="004F11AC">
        <w:rPr>
          <w:rFonts w:cstheme="minorHAnsi"/>
          <w:i/>
          <w:iCs/>
          <w:color w:val="FF0000"/>
        </w:rPr>
        <w:t xml:space="preserve"> ha</w:t>
      </w:r>
      <w:r w:rsidR="007E65CE" w:rsidRPr="004F11AC">
        <w:rPr>
          <w:rFonts w:cstheme="minorHAnsi"/>
          <w:i/>
          <w:iCs/>
          <w:color w:val="FF0000"/>
        </w:rPr>
        <w:t>ve</w:t>
      </w:r>
      <w:r w:rsidRPr="004F11AC">
        <w:rPr>
          <w:rFonts w:cstheme="minorHAnsi"/>
          <w:i/>
          <w:iCs/>
          <w:color w:val="FF0000"/>
        </w:rPr>
        <w:t xml:space="preserve"> </w:t>
      </w:r>
      <w:r w:rsidR="007E65CE" w:rsidRPr="004F11AC">
        <w:rPr>
          <w:rFonts w:cstheme="minorHAnsi"/>
          <w:i/>
          <w:iCs/>
          <w:color w:val="FF0000"/>
        </w:rPr>
        <w:t>their</w:t>
      </w:r>
      <w:r w:rsidRPr="004F11AC">
        <w:rPr>
          <w:rFonts w:cstheme="minorHAnsi"/>
          <w:i/>
          <w:iCs/>
          <w:color w:val="FF0000"/>
        </w:rPr>
        <w:t xml:space="preserve"> own</w:t>
      </w:r>
      <w:r w:rsidR="00E77921">
        <w:rPr>
          <w:rFonts w:cstheme="minorHAnsi"/>
          <w:i/>
          <w:iCs/>
          <w:color w:val="FF0000"/>
        </w:rPr>
        <w:t xml:space="preserve"> post-registration</w:t>
      </w:r>
      <w:r w:rsidRPr="004F11AC">
        <w:rPr>
          <w:rFonts w:cstheme="minorHAnsi"/>
          <w:i/>
          <w:iCs/>
          <w:color w:val="FF0000"/>
        </w:rPr>
        <w:t xml:space="preserve"> </w:t>
      </w:r>
      <w:r w:rsidR="00E77921">
        <w:rPr>
          <w:rFonts w:cstheme="minorHAnsi"/>
          <w:i/>
          <w:iCs/>
          <w:color w:val="FF0000"/>
        </w:rPr>
        <w:t>curricula and credentialing model</w:t>
      </w:r>
      <w:r w:rsidRPr="004F11AC">
        <w:rPr>
          <w:rFonts w:cstheme="minorHAnsi"/>
          <w:i/>
          <w:iCs/>
          <w:color w:val="FF0000"/>
        </w:rPr>
        <w:t xml:space="preserve"> </w:t>
      </w:r>
      <w:r w:rsidR="00E77921">
        <w:rPr>
          <w:rFonts w:cstheme="minorHAnsi"/>
          <w:i/>
          <w:iCs/>
          <w:color w:val="FF0000"/>
        </w:rPr>
        <w:t>delivered by the professional leadership body</w:t>
      </w:r>
      <w:r w:rsidRPr="004F11AC">
        <w:rPr>
          <w:rFonts w:cstheme="minorHAnsi"/>
          <w:i/>
          <w:iCs/>
          <w:color w:val="FF0000"/>
        </w:rPr>
        <w:t xml:space="preserve"> to assure capability. As a result, Pharmac</w:t>
      </w:r>
      <w:r w:rsidR="007E65CE" w:rsidRPr="004F11AC">
        <w:rPr>
          <w:rFonts w:cstheme="minorHAnsi"/>
          <w:i/>
          <w:iCs/>
          <w:color w:val="FF0000"/>
        </w:rPr>
        <w:t>ists</w:t>
      </w:r>
      <w:r w:rsidRPr="004F11AC">
        <w:rPr>
          <w:rFonts w:cstheme="minorHAnsi"/>
          <w:i/>
          <w:iCs/>
          <w:color w:val="FF0000"/>
        </w:rPr>
        <w:t xml:space="preserve">, </w:t>
      </w:r>
      <w:r w:rsidR="00D53F74" w:rsidRPr="004F11AC">
        <w:rPr>
          <w:rFonts w:cstheme="minorHAnsi"/>
          <w:i/>
          <w:iCs/>
          <w:color w:val="FF0000"/>
        </w:rPr>
        <w:t xml:space="preserve">must </w:t>
      </w:r>
      <w:r w:rsidR="00A932C8" w:rsidRPr="004F11AC">
        <w:rPr>
          <w:rFonts w:cstheme="minorHAnsi"/>
          <w:i/>
          <w:iCs/>
          <w:color w:val="FF0000"/>
        </w:rPr>
        <w:t xml:space="preserve">be </w:t>
      </w:r>
      <w:r w:rsidRPr="004F11AC">
        <w:rPr>
          <w:rFonts w:cstheme="minorHAnsi"/>
          <w:i/>
          <w:iCs/>
          <w:color w:val="FF0000"/>
        </w:rPr>
        <w:t>added to the ‘excluded’ list, alongside medicine and dentistry</w:t>
      </w:r>
      <w:r w:rsidR="00D53F74" w:rsidRPr="004F11AC">
        <w:rPr>
          <w:rFonts w:cstheme="minorHAnsi"/>
          <w:i/>
          <w:iCs/>
          <w:color w:val="FF0000"/>
        </w:rPr>
        <w:t>,</w:t>
      </w:r>
      <w:r w:rsidRPr="004F11AC">
        <w:rPr>
          <w:rFonts w:cstheme="minorHAnsi"/>
          <w:i/>
          <w:iCs/>
          <w:color w:val="FF0000"/>
        </w:rPr>
        <w:t xml:space="preserve"> </w:t>
      </w:r>
      <w:r w:rsidR="00CC5717" w:rsidRPr="004F11AC">
        <w:rPr>
          <w:rFonts w:cstheme="minorHAnsi"/>
          <w:i/>
          <w:iCs/>
          <w:color w:val="FF0000"/>
        </w:rPr>
        <w:t xml:space="preserve">to </w:t>
      </w:r>
      <w:r w:rsidR="00D53F74" w:rsidRPr="004F11AC">
        <w:rPr>
          <w:rFonts w:cstheme="minorHAnsi"/>
          <w:i/>
          <w:iCs/>
          <w:color w:val="FF0000"/>
        </w:rPr>
        <w:t xml:space="preserve">avoid any </w:t>
      </w:r>
      <w:r w:rsidR="00CC5717" w:rsidRPr="004F11AC">
        <w:rPr>
          <w:rFonts w:cstheme="minorHAnsi"/>
          <w:i/>
          <w:iCs/>
          <w:color w:val="FF0000"/>
        </w:rPr>
        <w:t>confus</w:t>
      </w:r>
      <w:r w:rsidR="00D53F74" w:rsidRPr="004F11AC">
        <w:rPr>
          <w:rFonts w:cstheme="minorHAnsi"/>
          <w:i/>
          <w:iCs/>
          <w:color w:val="FF0000"/>
        </w:rPr>
        <w:t>ion within the</w:t>
      </w:r>
      <w:r w:rsidR="00CC5717" w:rsidRPr="004F11AC">
        <w:rPr>
          <w:rFonts w:cstheme="minorHAnsi"/>
          <w:i/>
          <w:iCs/>
          <w:color w:val="FF0000"/>
        </w:rPr>
        <w:t xml:space="preserve"> profession as to which framework they should be working towards.</w:t>
      </w:r>
      <w:r w:rsidR="002858C7" w:rsidRPr="004F11AC">
        <w:rPr>
          <w:rFonts w:cstheme="minorHAnsi"/>
          <w:i/>
          <w:iCs/>
          <w:color w:val="FF0000"/>
        </w:rPr>
        <w:t xml:space="preserve"> Once this framework is agreed we can map our </w:t>
      </w:r>
      <w:r w:rsidR="00771158" w:rsidRPr="004F11AC">
        <w:rPr>
          <w:rFonts w:cstheme="minorHAnsi"/>
          <w:i/>
          <w:iCs/>
          <w:color w:val="FF0000"/>
        </w:rPr>
        <w:t>profession</w:t>
      </w:r>
      <w:r w:rsidR="00771158">
        <w:rPr>
          <w:rFonts w:cstheme="minorHAnsi"/>
          <w:i/>
          <w:iCs/>
          <w:color w:val="FF0000"/>
        </w:rPr>
        <w:t>s</w:t>
      </w:r>
      <w:r w:rsidR="002858C7" w:rsidRPr="004F11AC">
        <w:rPr>
          <w:rFonts w:cstheme="minorHAnsi"/>
          <w:i/>
          <w:iCs/>
          <w:color w:val="FF0000"/>
        </w:rPr>
        <w:t xml:space="preserve"> against the multi-professional framework</w:t>
      </w:r>
      <w:r w:rsidR="00E77921">
        <w:rPr>
          <w:rFonts w:cstheme="minorHAnsi"/>
          <w:i/>
          <w:iCs/>
          <w:color w:val="FF0000"/>
        </w:rPr>
        <w:t xml:space="preserve"> to demonstrate parity</w:t>
      </w:r>
      <w:r w:rsidR="002858C7" w:rsidRPr="004F11AC">
        <w:rPr>
          <w:rFonts w:cstheme="minorHAnsi"/>
          <w:i/>
          <w:iCs/>
          <w:color w:val="FF0000"/>
        </w:rPr>
        <w:t>.</w:t>
      </w:r>
    </w:p>
    <w:sectPr w:rsidR="00C25CC6" w:rsidRPr="004F11A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seph Oakley" w:date="2022-07-20T17:32:00Z" w:initials="JO">
    <w:p w14:paraId="11AC65CB" w14:textId="0A7F7FAE" w:rsidR="00E77921" w:rsidRDefault="00E77921">
      <w:pPr>
        <w:pStyle w:val="CommentText"/>
      </w:pPr>
      <w:r>
        <w:rPr>
          <w:rStyle w:val="CommentReference"/>
        </w:rPr>
        <w:annotationRef/>
      </w:r>
      <w:r>
        <w:t>We already do this for consultant pharmacists as per NHS guidance. Good to get this in – don’t want them messing with this.</w:t>
      </w:r>
    </w:p>
  </w:comment>
  <w:comment w:id="1" w:author="Joseph Oakley" w:date="2022-07-20T17:32:00Z" w:initials="JO">
    <w:p w14:paraId="40A62417" w14:textId="77777777" w:rsidR="00E77921" w:rsidRDefault="00E77921">
      <w:pPr>
        <w:pStyle w:val="CommentText"/>
      </w:pPr>
      <w:r>
        <w:rPr>
          <w:rStyle w:val="CommentReference"/>
        </w:rPr>
        <w:annotationRef/>
      </w:r>
      <w:r>
        <w:t>Don’t agree. Would prefer mirroring ours:</w:t>
      </w:r>
    </w:p>
    <w:p w14:paraId="24A9D4AE" w14:textId="77777777" w:rsidR="00E77921" w:rsidRDefault="00E77921">
      <w:pPr>
        <w:pStyle w:val="CommentText"/>
      </w:pPr>
    </w:p>
    <w:p w14:paraId="225D8535" w14:textId="699E9BA6" w:rsidR="00E77921" w:rsidRDefault="00E77921">
      <w:pPr>
        <w:pStyle w:val="CommentText"/>
      </w:pPr>
      <w:r>
        <w:t>Clinical/Collaboration/Communication</w:t>
      </w:r>
    </w:p>
    <w:p w14:paraId="3E385D8B" w14:textId="77777777" w:rsidR="00E77921" w:rsidRDefault="00E77921">
      <w:pPr>
        <w:pStyle w:val="CommentText"/>
      </w:pPr>
      <w:r>
        <w:t>Leadership</w:t>
      </w:r>
    </w:p>
    <w:p w14:paraId="3BC56CA4" w14:textId="77777777" w:rsidR="00E77921" w:rsidRDefault="00E77921">
      <w:pPr>
        <w:pStyle w:val="CommentText"/>
      </w:pPr>
      <w:r>
        <w:t>Education</w:t>
      </w:r>
    </w:p>
    <w:p w14:paraId="5851EC15" w14:textId="6B70FC42" w:rsidR="00E77921" w:rsidRDefault="00E77921">
      <w:pPr>
        <w:pStyle w:val="CommentText"/>
      </w:pPr>
      <w:r>
        <w:t xml:space="preserve">Research </w:t>
      </w:r>
    </w:p>
  </w:comment>
  <w:comment w:id="2" w:author="Joseph Oakley" w:date="2022-07-20T17:33:00Z" w:initials="JO">
    <w:p w14:paraId="688A7280" w14:textId="03A6144F" w:rsidR="00E77921" w:rsidRDefault="00E77921">
      <w:pPr>
        <w:pStyle w:val="CommentText"/>
      </w:pPr>
      <w:r>
        <w:rPr>
          <w:rStyle w:val="CommentReference"/>
        </w:rPr>
        <w:annotationRef/>
      </w:r>
      <w:r>
        <w:t>I think this – keep it discrete like ours. Want this to align as closely as possible to ours to make cross-recognition easier.</w:t>
      </w:r>
    </w:p>
  </w:comment>
  <w:comment w:id="3" w:author="Joseph Oakley" w:date="2022-07-20T17:34:00Z" w:initials="JO">
    <w:p w14:paraId="1565D525" w14:textId="32E6D4AD" w:rsidR="00E77921" w:rsidRDefault="00E77921">
      <w:pPr>
        <w:pStyle w:val="CommentText"/>
      </w:pPr>
      <w:r>
        <w:rPr>
          <w:rStyle w:val="CommentReference"/>
        </w:rPr>
        <w:annotationRef/>
      </w:r>
      <w:r>
        <w:t>I think yes</w:t>
      </w:r>
    </w:p>
  </w:comment>
  <w:comment w:id="4" w:author="Joseph Oakley" w:date="2022-07-20T17:34:00Z" w:initials="JO">
    <w:p w14:paraId="2133D597" w14:textId="77777777" w:rsidR="00E77921" w:rsidRDefault="00E77921">
      <w:pPr>
        <w:pStyle w:val="CommentText"/>
      </w:pPr>
      <w:r>
        <w:rPr>
          <w:rStyle w:val="CommentReference"/>
        </w:rPr>
        <w:annotationRef/>
      </w:r>
      <w:r>
        <w:t>Should be like ours.</w:t>
      </w:r>
    </w:p>
    <w:p w14:paraId="7B7354D5" w14:textId="77777777" w:rsidR="00E77921" w:rsidRDefault="00E77921">
      <w:pPr>
        <w:pStyle w:val="CommentText"/>
      </w:pPr>
    </w:p>
    <w:p w14:paraId="5C79CA63" w14:textId="5235B8D0" w:rsidR="00E77921" w:rsidRDefault="00E77921">
      <w:pPr>
        <w:pStyle w:val="CommentText"/>
      </w:pPr>
      <w:r>
        <w:t xml:space="preserve">So we have domains with outcomes against which we assess. Descriptors give an indication of the level of performance required to achieve the outcome.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AC65CB" w15:done="0"/>
  <w15:commentEx w15:paraId="5851EC15" w15:done="0"/>
  <w15:commentEx w15:paraId="688A7280" w15:done="0"/>
  <w15:commentEx w15:paraId="1565D525" w15:done="0"/>
  <w15:commentEx w15:paraId="5C79C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2BA91" w16cex:dateUtc="2022-07-20T16:32:00Z"/>
  <w16cex:commentExtensible w16cex:durableId="2682BAB6" w16cex:dateUtc="2022-07-20T16:32:00Z"/>
  <w16cex:commentExtensible w16cex:durableId="2682BAEE" w16cex:dateUtc="2022-07-20T16:33:00Z"/>
  <w16cex:commentExtensible w16cex:durableId="2682BB15" w16cex:dateUtc="2022-07-20T16:34:00Z"/>
  <w16cex:commentExtensible w16cex:durableId="2682BB21" w16cex:dateUtc="2022-07-20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C65CB" w16cid:durableId="2682BA91"/>
  <w16cid:commentId w16cid:paraId="5851EC15" w16cid:durableId="2682BAB6"/>
  <w16cid:commentId w16cid:paraId="688A7280" w16cid:durableId="2682BAEE"/>
  <w16cid:commentId w16cid:paraId="1565D525" w16cid:durableId="2682BB15"/>
  <w16cid:commentId w16cid:paraId="5C79CA63" w16cid:durableId="2682B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24C27"/>
    <w:multiLevelType w:val="hybridMultilevel"/>
    <w:tmpl w:val="728C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374FD"/>
    <w:multiLevelType w:val="hybridMultilevel"/>
    <w:tmpl w:val="A810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 Oakley">
    <w15:presenceInfo w15:providerId="AD" w15:userId="S::Joseph.Oakley@rpharms.com::7c0ae75b-f8a4-440f-abf7-6ce2e0e0f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C6"/>
    <w:rsid w:val="0004616B"/>
    <w:rsid w:val="000835E0"/>
    <w:rsid w:val="00090B0C"/>
    <w:rsid w:val="001535E9"/>
    <w:rsid w:val="002858C7"/>
    <w:rsid w:val="00287433"/>
    <w:rsid w:val="003325B9"/>
    <w:rsid w:val="003A1CE5"/>
    <w:rsid w:val="00481EC3"/>
    <w:rsid w:val="004F11AC"/>
    <w:rsid w:val="005A509B"/>
    <w:rsid w:val="005D6D4A"/>
    <w:rsid w:val="0064055F"/>
    <w:rsid w:val="006D4ADF"/>
    <w:rsid w:val="00712CDD"/>
    <w:rsid w:val="00771158"/>
    <w:rsid w:val="007E65CE"/>
    <w:rsid w:val="008C457D"/>
    <w:rsid w:val="009F795C"/>
    <w:rsid w:val="00A877F1"/>
    <w:rsid w:val="00A932C8"/>
    <w:rsid w:val="00AA6278"/>
    <w:rsid w:val="00AF0890"/>
    <w:rsid w:val="00BB69A6"/>
    <w:rsid w:val="00C25CC6"/>
    <w:rsid w:val="00CC5717"/>
    <w:rsid w:val="00D048D6"/>
    <w:rsid w:val="00D262CF"/>
    <w:rsid w:val="00D34800"/>
    <w:rsid w:val="00D53F74"/>
    <w:rsid w:val="00DC7218"/>
    <w:rsid w:val="00E77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455591FA"/>
  <w15:chartTrackingRefBased/>
  <w15:docId w15:val="{447ECCC7-ABFF-4221-9D2B-1E5DAEDA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C25CC6"/>
  </w:style>
  <w:style w:type="character" w:customStyle="1" w:styleId="ordinal-number">
    <w:name w:val="ordinal-number"/>
    <w:basedOn w:val="DefaultParagraphFont"/>
    <w:rsid w:val="00C25CC6"/>
  </w:style>
  <w:style w:type="paragraph" w:styleId="z-TopofForm">
    <w:name w:val="HTML Top of Form"/>
    <w:basedOn w:val="Normal"/>
    <w:next w:val="Normal"/>
    <w:link w:val="z-TopofFormChar"/>
    <w:hidden/>
    <w:uiPriority w:val="99"/>
    <w:semiHidden/>
    <w:unhideWhenUsed/>
    <w:rsid w:val="00C25CC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25C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5CC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5CC6"/>
    <w:rPr>
      <w:rFonts w:ascii="Arial" w:hAnsi="Arial" w:cs="Arial"/>
      <w:vanish/>
      <w:sz w:val="16"/>
      <w:szCs w:val="16"/>
    </w:rPr>
  </w:style>
  <w:style w:type="paragraph" w:styleId="ListParagraph">
    <w:name w:val="List Paragraph"/>
    <w:basedOn w:val="Normal"/>
    <w:uiPriority w:val="34"/>
    <w:qFormat/>
    <w:rsid w:val="00AF0890"/>
    <w:pPr>
      <w:ind w:left="720"/>
      <w:contextualSpacing/>
    </w:pPr>
  </w:style>
  <w:style w:type="character" w:styleId="CommentReference">
    <w:name w:val="annotation reference"/>
    <w:basedOn w:val="DefaultParagraphFont"/>
    <w:uiPriority w:val="99"/>
    <w:semiHidden/>
    <w:unhideWhenUsed/>
    <w:rsid w:val="00E77921"/>
    <w:rPr>
      <w:sz w:val="16"/>
      <w:szCs w:val="16"/>
    </w:rPr>
  </w:style>
  <w:style w:type="paragraph" w:styleId="CommentText">
    <w:name w:val="annotation text"/>
    <w:basedOn w:val="Normal"/>
    <w:link w:val="CommentTextChar"/>
    <w:uiPriority w:val="99"/>
    <w:semiHidden/>
    <w:unhideWhenUsed/>
    <w:rsid w:val="00E77921"/>
    <w:pPr>
      <w:spacing w:line="240" w:lineRule="auto"/>
    </w:pPr>
    <w:rPr>
      <w:sz w:val="20"/>
      <w:szCs w:val="20"/>
    </w:rPr>
  </w:style>
  <w:style w:type="character" w:customStyle="1" w:styleId="CommentTextChar">
    <w:name w:val="Comment Text Char"/>
    <w:basedOn w:val="DefaultParagraphFont"/>
    <w:link w:val="CommentText"/>
    <w:uiPriority w:val="99"/>
    <w:semiHidden/>
    <w:rsid w:val="00E77921"/>
    <w:rPr>
      <w:sz w:val="20"/>
      <w:szCs w:val="20"/>
    </w:rPr>
  </w:style>
  <w:style w:type="paragraph" w:styleId="CommentSubject">
    <w:name w:val="annotation subject"/>
    <w:basedOn w:val="CommentText"/>
    <w:next w:val="CommentText"/>
    <w:link w:val="CommentSubjectChar"/>
    <w:uiPriority w:val="99"/>
    <w:semiHidden/>
    <w:unhideWhenUsed/>
    <w:rsid w:val="00E77921"/>
    <w:rPr>
      <w:b/>
      <w:bCs/>
    </w:rPr>
  </w:style>
  <w:style w:type="character" w:customStyle="1" w:styleId="CommentSubjectChar">
    <w:name w:val="Comment Subject Char"/>
    <w:basedOn w:val="CommentTextChar"/>
    <w:link w:val="CommentSubject"/>
    <w:uiPriority w:val="99"/>
    <w:semiHidden/>
    <w:rsid w:val="00E779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8286">
      <w:bodyDiv w:val="1"/>
      <w:marLeft w:val="0"/>
      <w:marRight w:val="0"/>
      <w:marTop w:val="0"/>
      <w:marBottom w:val="0"/>
      <w:divBdr>
        <w:top w:val="none" w:sz="0" w:space="0" w:color="auto"/>
        <w:left w:val="none" w:sz="0" w:space="0" w:color="auto"/>
        <w:bottom w:val="none" w:sz="0" w:space="0" w:color="auto"/>
        <w:right w:val="none" w:sz="0" w:space="0" w:color="auto"/>
      </w:divBdr>
      <w:divsChild>
        <w:div w:id="306671818">
          <w:marLeft w:val="0"/>
          <w:marRight w:val="0"/>
          <w:marTop w:val="0"/>
          <w:marBottom w:val="0"/>
          <w:divBdr>
            <w:top w:val="none" w:sz="0" w:space="0" w:color="auto"/>
            <w:left w:val="none" w:sz="0" w:space="0" w:color="auto"/>
            <w:bottom w:val="none" w:sz="0" w:space="0" w:color="auto"/>
            <w:right w:val="none" w:sz="0" w:space="0" w:color="auto"/>
          </w:divBdr>
          <w:divsChild>
            <w:div w:id="451477788">
              <w:marLeft w:val="300"/>
              <w:marRight w:val="300"/>
              <w:marTop w:val="300"/>
              <w:marBottom w:val="0"/>
              <w:divBdr>
                <w:top w:val="none" w:sz="0" w:space="0" w:color="auto"/>
                <w:left w:val="none" w:sz="0" w:space="0" w:color="auto"/>
                <w:bottom w:val="none" w:sz="0" w:space="0" w:color="auto"/>
                <w:right w:val="none" w:sz="0" w:space="0" w:color="auto"/>
              </w:divBdr>
              <w:divsChild>
                <w:div w:id="35080738">
                  <w:marLeft w:val="0"/>
                  <w:marRight w:val="0"/>
                  <w:marTop w:val="0"/>
                  <w:marBottom w:val="0"/>
                  <w:divBdr>
                    <w:top w:val="none" w:sz="0" w:space="0" w:color="auto"/>
                    <w:left w:val="none" w:sz="0" w:space="0" w:color="auto"/>
                    <w:bottom w:val="none" w:sz="0" w:space="0" w:color="auto"/>
                    <w:right w:val="none" w:sz="0" w:space="0" w:color="auto"/>
                  </w:divBdr>
                  <w:divsChild>
                    <w:div w:id="762336318">
                      <w:marLeft w:val="0"/>
                      <w:marRight w:val="0"/>
                      <w:marTop w:val="0"/>
                      <w:marBottom w:val="0"/>
                      <w:divBdr>
                        <w:top w:val="none" w:sz="0" w:space="0" w:color="auto"/>
                        <w:left w:val="none" w:sz="0" w:space="0" w:color="auto"/>
                        <w:bottom w:val="none" w:sz="0" w:space="0" w:color="auto"/>
                        <w:right w:val="none" w:sz="0" w:space="0" w:color="auto"/>
                      </w:divBdr>
                      <w:divsChild>
                        <w:div w:id="7340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18716">
          <w:marLeft w:val="0"/>
          <w:marRight w:val="0"/>
          <w:marTop w:val="0"/>
          <w:marBottom w:val="0"/>
          <w:divBdr>
            <w:top w:val="none" w:sz="0" w:space="0" w:color="auto"/>
            <w:left w:val="none" w:sz="0" w:space="0" w:color="auto"/>
            <w:bottom w:val="none" w:sz="0" w:space="0" w:color="auto"/>
            <w:right w:val="none" w:sz="0" w:space="0" w:color="auto"/>
          </w:divBdr>
          <w:divsChild>
            <w:div w:id="693313248">
              <w:marLeft w:val="0"/>
              <w:marRight w:val="0"/>
              <w:marTop w:val="0"/>
              <w:marBottom w:val="0"/>
              <w:divBdr>
                <w:top w:val="none" w:sz="0" w:space="0" w:color="auto"/>
                <w:left w:val="none" w:sz="0" w:space="0" w:color="auto"/>
                <w:bottom w:val="none" w:sz="0" w:space="0" w:color="auto"/>
                <w:right w:val="none" w:sz="0" w:space="0" w:color="auto"/>
              </w:divBdr>
              <w:divsChild>
                <w:div w:id="2072921589">
                  <w:marLeft w:val="0"/>
                  <w:marRight w:val="0"/>
                  <w:marTop w:val="0"/>
                  <w:marBottom w:val="0"/>
                  <w:divBdr>
                    <w:top w:val="none" w:sz="0" w:space="0" w:color="auto"/>
                    <w:left w:val="none" w:sz="0" w:space="0" w:color="auto"/>
                    <w:bottom w:val="none" w:sz="0" w:space="0" w:color="auto"/>
                    <w:right w:val="none" w:sz="0" w:space="0" w:color="auto"/>
                  </w:divBdr>
                  <w:divsChild>
                    <w:div w:id="1046490111">
                      <w:marLeft w:val="0"/>
                      <w:marRight w:val="0"/>
                      <w:marTop w:val="0"/>
                      <w:marBottom w:val="0"/>
                      <w:divBdr>
                        <w:top w:val="none" w:sz="0" w:space="0" w:color="auto"/>
                        <w:left w:val="none" w:sz="0" w:space="0" w:color="auto"/>
                        <w:bottom w:val="none" w:sz="0" w:space="0" w:color="auto"/>
                        <w:right w:val="none" w:sz="0" w:space="0" w:color="auto"/>
                      </w:divBdr>
                      <w:divsChild>
                        <w:div w:id="7853499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98360188">
                  <w:marLeft w:val="300"/>
                  <w:marRight w:val="0"/>
                  <w:marTop w:val="300"/>
                  <w:marBottom w:val="0"/>
                  <w:divBdr>
                    <w:top w:val="none" w:sz="0" w:space="0" w:color="auto"/>
                    <w:left w:val="none" w:sz="0" w:space="0" w:color="auto"/>
                    <w:bottom w:val="none" w:sz="0" w:space="0" w:color="auto"/>
                    <w:right w:val="none" w:sz="0" w:space="0" w:color="auto"/>
                  </w:divBdr>
                  <w:divsChild>
                    <w:div w:id="1847792566">
                      <w:marLeft w:val="0"/>
                      <w:marRight w:val="0"/>
                      <w:marTop w:val="0"/>
                      <w:marBottom w:val="0"/>
                      <w:divBdr>
                        <w:top w:val="none" w:sz="0" w:space="0" w:color="auto"/>
                        <w:left w:val="none" w:sz="0" w:space="0" w:color="auto"/>
                        <w:bottom w:val="none" w:sz="0" w:space="0" w:color="auto"/>
                        <w:right w:val="none" w:sz="0" w:space="0" w:color="auto"/>
                      </w:divBdr>
                      <w:divsChild>
                        <w:div w:id="8221792">
                          <w:marLeft w:val="0"/>
                          <w:marRight w:val="450"/>
                          <w:marTop w:val="0"/>
                          <w:marBottom w:val="0"/>
                          <w:divBdr>
                            <w:top w:val="none" w:sz="0" w:space="0" w:color="auto"/>
                            <w:left w:val="none" w:sz="0" w:space="0" w:color="auto"/>
                            <w:bottom w:val="none" w:sz="0" w:space="0" w:color="auto"/>
                            <w:right w:val="none" w:sz="0" w:space="0" w:color="auto"/>
                          </w:divBdr>
                          <w:divsChild>
                            <w:div w:id="1446196631">
                              <w:marLeft w:val="0"/>
                              <w:marRight w:val="0"/>
                              <w:marTop w:val="0"/>
                              <w:marBottom w:val="0"/>
                              <w:divBdr>
                                <w:top w:val="none" w:sz="0" w:space="0" w:color="auto"/>
                                <w:left w:val="none" w:sz="0" w:space="0" w:color="auto"/>
                                <w:bottom w:val="none" w:sz="0" w:space="0" w:color="auto"/>
                                <w:right w:val="none" w:sz="0" w:space="0" w:color="auto"/>
                              </w:divBdr>
                            </w:div>
                          </w:divsChild>
                        </w:div>
                        <w:div w:id="1195539357">
                          <w:marLeft w:val="0"/>
                          <w:marRight w:val="450"/>
                          <w:marTop w:val="300"/>
                          <w:marBottom w:val="0"/>
                          <w:divBdr>
                            <w:top w:val="none" w:sz="0" w:space="0" w:color="auto"/>
                            <w:left w:val="none" w:sz="0" w:space="0" w:color="auto"/>
                            <w:bottom w:val="none" w:sz="0" w:space="0" w:color="auto"/>
                            <w:right w:val="none" w:sz="0" w:space="0" w:color="auto"/>
                          </w:divBdr>
                          <w:divsChild>
                            <w:div w:id="5880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356">
      <w:bodyDiv w:val="1"/>
      <w:marLeft w:val="0"/>
      <w:marRight w:val="0"/>
      <w:marTop w:val="0"/>
      <w:marBottom w:val="0"/>
      <w:divBdr>
        <w:top w:val="none" w:sz="0" w:space="0" w:color="auto"/>
        <w:left w:val="none" w:sz="0" w:space="0" w:color="auto"/>
        <w:bottom w:val="none" w:sz="0" w:space="0" w:color="auto"/>
        <w:right w:val="none" w:sz="0" w:space="0" w:color="auto"/>
      </w:divBdr>
    </w:div>
    <w:div w:id="288319363">
      <w:bodyDiv w:val="1"/>
      <w:marLeft w:val="0"/>
      <w:marRight w:val="0"/>
      <w:marTop w:val="0"/>
      <w:marBottom w:val="0"/>
      <w:divBdr>
        <w:top w:val="none" w:sz="0" w:space="0" w:color="auto"/>
        <w:left w:val="none" w:sz="0" w:space="0" w:color="auto"/>
        <w:bottom w:val="none" w:sz="0" w:space="0" w:color="auto"/>
        <w:right w:val="none" w:sz="0" w:space="0" w:color="auto"/>
      </w:divBdr>
      <w:divsChild>
        <w:div w:id="1511946005">
          <w:marLeft w:val="0"/>
          <w:marRight w:val="0"/>
          <w:marTop w:val="0"/>
          <w:marBottom w:val="0"/>
          <w:divBdr>
            <w:top w:val="none" w:sz="0" w:space="0" w:color="auto"/>
            <w:left w:val="none" w:sz="0" w:space="0" w:color="auto"/>
            <w:bottom w:val="none" w:sz="0" w:space="0" w:color="auto"/>
            <w:right w:val="none" w:sz="0" w:space="0" w:color="auto"/>
          </w:divBdr>
          <w:divsChild>
            <w:div w:id="503128706">
              <w:marLeft w:val="300"/>
              <w:marRight w:val="300"/>
              <w:marTop w:val="300"/>
              <w:marBottom w:val="0"/>
              <w:divBdr>
                <w:top w:val="none" w:sz="0" w:space="0" w:color="auto"/>
                <w:left w:val="none" w:sz="0" w:space="0" w:color="auto"/>
                <w:bottom w:val="none" w:sz="0" w:space="0" w:color="auto"/>
                <w:right w:val="none" w:sz="0" w:space="0" w:color="auto"/>
              </w:divBdr>
              <w:divsChild>
                <w:div w:id="376665464">
                  <w:marLeft w:val="0"/>
                  <w:marRight w:val="0"/>
                  <w:marTop w:val="0"/>
                  <w:marBottom w:val="0"/>
                  <w:divBdr>
                    <w:top w:val="none" w:sz="0" w:space="0" w:color="auto"/>
                    <w:left w:val="none" w:sz="0" w:space="0" w:color="auto"/>
                    <w:bottom w:val="none" w:sz="0" w:space="0" w:color="auto"/>
                    <w:right w:val="none" w:sz="0" w:space="0" w:color="auto"/>
                  </w:divBdr>
                  <w:divsChild>
                    <w:div w:id="1803108881">
                      <w:marLeft w:val="0"/>
                      <w:marRight w:val="0"/>
                      <w:marTop w:val="0"/>
                      <w:marBottom w:val="0"/>
                      <w:divBdr>
                        <w:top w:val="none" w:sz="0" w:space="0" w:color="auto"/>
                        <w:left w:val="none" w:sz="0" w:space="0" w:color="auto"/>
                        <w:bottom w:val="none" w:sz="0" w:space="0" w:color="auto"/>
                        <w:right w:val="none" w:sz="0" w:space="0" w:color="auto"/>
                      </w:divBdr>
                      <w:divsChild>
                        <w:div w:id="21140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1636">
          <w:marLeft w:val="0"/>
          <w:marRight w:val="0"/>
          <w:marTop w:val="0"/>
          <w:marBottom w:val="0"/>
          <w:divBdr>
            <w:top w:val="none" w:sz="0" w:space="0" w:color="auto"/>
            <w:left w:val="none" w:sz="0" w:space="0" w:color="auto"/>
            <w:bottom w:val="none" w:sz="0" w:space="0" w:color="auto"/>
            <w:right w:val="none" w:sz="0" w:space="0" w:color="auto"/>
          </w:divBdr>
          <w:divsChild>
            <w:div w:id="963122541">
              <w:marLeft w:val="0"/>
              <w:marRight w:val="0"/>
              <w:marTop w:val="0"/>
              <w:marBottom w:val="0"/>
              <w:divBdr>
                <w:top w:val="none" w:sz="0" w:space="0" w:color="auto"/>
                <w:left w:val="none" w:sz="0" w:space="0" w:color="auto"/>
                <w:bottom w:val="none" w:sz="0" w:space="0" w:color="auto"/>
                <w:right w:val="none" w:sz="0" w:space="0" w:color="auto"/>
              </w:divBdr>
              <w:divsChild>
                <w:div w:id="451559205">
                  <w:marLeft w:val="0"/>
                  <w:marRight w:val="0"/>
                  <w:marTop w:val="0"/>
                  <w:marBottom w:val="0"/>
                  <w:divBdr>
                    <w:top w:val="none" w:sz="0" w:space="0" w:color="auto"/>
                    <w:left w:val="none" w:sz="0" w:space="0" w:color="auto"/>
                    <w:bottom w:val="none" w:sz="0" w:space="0" w:color="auto"/>
                    <w:right w:val="none" w:sz="0" w:space="0" w:color="auto"/>
                  </w:divBdr>
                  <w:divsChild>
                    <w:div w:id="1315715157">
                      <w:marLeft w:val="0"/>
                      <w:marRight w:val="0"/>
                      <w:marTop w:val="0"/>
                      <w:marBottom w:val="0"/>
                      <w:divBdr>
                        <w:top w:val="none" w:sz="0" w:space="0" w:color="auto"/>
                        <w:left w:val="none" w:sz="0" w:space="0" w:color="auto"/>
                        <w:bottom w:val="none" w:sz="0" w:space="0" w:color="auto"/>
                        <w:right w:val="none" w:sz="0" w:space="0" w:color="auto"/>
                      </w:divBdr>
                      <w:divsChild>
                        <w:div w:id="38726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71797369">
                  <w:marLeft w:val="300"/>
                  <w:marRight w:val="0"/>
                  <w:marTop w:val="300"/>
                  <w:marBottom w:val="0"/>
                  <w:divBdr>
                    <w:top w:val="none" w:sz="0" w:space="0" w:color="auto"/>
                    <w:left w:val="none" w:sz="0" w:space="0" w:color="auto"/>
                    <w:bottom w:val="none" w:sz="0" w:space="0" w:color="auto"/>
                    <w:right w:val="none" w:sz="0" w:space="0" w:color="auto"/>
                  </w:divBdr>
                  <w:divsChild>
                    <w:div w:id="387387486">
                      <w:marLeft w:val="0"/>
                      <w:marRight w:val="0"/>
                      <w:marTop w:val="0"/>
                      <w:marBottom w:val="0"/>
                      <w:divBdr>
                        <w:top w:val="none" w:sz="0" w:space="0" w:color="auto"/>
                        <w:left w:val="none" w:sz="0" w:space="0" w:color="auto"/>
                        <w:bottom w:val="none" w:sz="0" w:space="0" w:color="auto"/>
                        <w:right w:val="none" w:sz="0" w:space="0" w:color="auto"/>
                      </w:divBdr>
                      <w:divsChild>
                        <w:div w:id="355539796">
                          <w:marLeft w:val="0"/>
                          <w:marRight w:val="450"/>
                          <w:marTop w:val="0"/>
                          <w:marBottom w:val="0"/>
                          <w:divBdr>
                            <w:top w:val="none" w:sz="0" w:space="0" w:color="auto"/>
                            <w:left w:val="none" w:sz="0" w:space="0" w:color="auto"/>
                            <w:bottom w:val="none" w:sz="0" w:space="0" w:color="auto"/>
                            <w:right w:val="none" w:sz="0" w:space="0" w:color="auto"/>
                          </w:divBdr>
                          <w:divsChild>
                            <w:div w:id="2132356620">
                              <w:marLeft w:val="0"/>
                              <w:marRight w:val="0"/>
                              <w:marTop w:val="0"/>
                              <w:marBottom w:val="0"/>
                              <w:divBdr>
                                <w:top w:val="none" w:sz="0" w:space="0" w:color="auto"/>
                                <w:left w:val="none" w:sz="0" w:space="0" w:color="auto"/>
                                <w:bottom w:val="none" w:sz="0" w:space="0" w:color="auto"/>
                                <w:right w:val="none" w:sz="0" w:space="0" w:color="auto"/>
                              </w:divBdr>
                            </w:div>
                          </w:divsChild>
                        </w:div>
                        <w:div w:id="241137235">
                          <w:marLeft w:val="0"/>
                          <w:marRight w:val="450"/>
                          <w:marTop w:val="300"/>
                          <w:marBottom w:val="0"/>
                          <w:divBdr>
                            <w:top w:val="none" w:sz="0" w:space="0" w:color="auto"/>
                            <w:left w:val="none" w:sz="0" w:space="0" w:color="auto"/>
                            <w:bottom w:val="none" w:sz="0" w:space="0" w:color="auto"/>
                            <w:right w:val="none" w:sz="0" w:space="0" w:color="auto"/>
                          </w:divBdr>
                          <w:divsChild>
                            <w:div w:id="2009357986">
                              <w:marLeft w:val="0"/>
                              <w:marRight w:val="0"/>
                              <w:marTop w:val="0"/>
                              <w:marBottom w:val="0"/>
                              <w:divBdr>
                                <w:top w:val="none" w:sz="0" w:space="0" w:color="auto"/>
                                <w:left w:val="none" w:sz="0" w:space="0" w:color="auto"/>
                                <w:bottom w:val="none" w:sz="0" w:space="0" w:color="auto"/>
                                <w:right w:val="none" w:sz="0" w:space="0" w:color="auto"/>
                              </w:divBdr>
                            </w:div>
                          </w:divsChild>
                        </w:div>
                        <w:div w:id="1294605241">
                          <w:marLeft w:val="0"/>
                          <w:marRight w:val="0"/>
                          <w:marTop w:val="150"/>
                          <w:marBottom w:val="0"/>
                          <w:divBdr>
                            <w:top w:val="none" w:sz="0" w:space="0" w:color="auto"/>
                            <w:left w:val="none" w:sz="0" w:space="0" w:color="auto"/>
                            <w:bottom w:val="none" w:sz="0" w:space="0" w:color="auto"/>
                            <w:right w:val="none" w:sz="0" w:space="0" w:color="auto"/>
                          </w:divBdr>
                          <w:divsChild>
                            <w:div w:id="1963532903">
                              <w:marLeft w:val="0"/>
                              <w:marRight w:val="0"/>
                              <w:marTop w:val="0"/>
                              <w:marBottom w:val="0"/>
                              <w:divBdr>
                                <w:top w:val="none" w:sz="0" w:space="0" w:color="auto"/>
                                <w:left w:val="none" w:sz="0" w:space="0" w:color="auto"/>
                                <w:bottom w:val="none" w:sz="0" w:space="0" w:color="auto"/>
                                <w:right w:val="none" w:sz="0" w:space="0" w:color="auto"/>
                              </w:divBdr>
                              <w:divsChild>
                                <w:div w:id="1290480262">
                                  <w:marLeft w:val="0"/>
                                  <w:marRight w:val="0"/>
                                  <w:marTop w:val="0"/>
                                  <w:marBottom w:val="0"/>
                                  <w:divBdr>
                                    <w:top w:val="none" w:sz="0" w:space="0" w:color="auto"/>
                                    <w:left w:val="none" w:sz="0" w:space="0" w:color="auto"/>
                                    <w:bottom w:val="none" w:sz="0" w:space="0" w:color="auto"/>
                                    <w:right w:val="none" w:sz="0" w:space="0" w:color="auto"/>
                                  </w:divBdr>
                                  <w:divsChild>
                                    <w:div w:id="20676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67380">
          <w:marLeft w:val="0"/>
          <w:marRight w:val="0"/>
          <w:marTop w:val="0"/>
          <w:marBottom w:val="0"/>
          <w:divBdr>
            <w:top w:val="none" w:sz="0" w:space="0" w:color="auto"/>
            <w:left w:val="none" w:sz="0" w:space="0" w:color="auto"/>
            <w:bottom w:val="none" w:sz="0" w:space="0" w:color="auto"/>
            <w:right w:val="none" w:sz="0" w:space="0" w:color="auto"/>
          </w:divBdr>
          <w:divsChild>
            <w:div w:id="1913662108">
              <w:marLeft w:val="0"/>
              <w:marRight w:val="0"/>
              <w:marTop w:val="0"/>
              <w:marBottom w:val="0"/>
              <w:divBdr>
                <w:top w:val="none" w:sz="0" w:space="0" w:color="auto"/>
                <w:left w:val="none" w:sz="0" w:space="0" w:color="auto"/>
                <w:bottom w:val="none" w:sz="0" w:space="0" w:color="auto"/>
                <w:right w:val="none" w:sz="0" w:space="0" w:color="auto"/>
              </w:divBdr>
              <w:divsChild>
                <w:div w:id="605113340">
                  <w:marLeft w:val="0"/>
                  <w:marRight w:val="0"/>
                  <w:marTop w:val="0"/>
                  <w:marBottom w:val="0"/>
                  <w:divBdr>
                    <w:top w:val="none" w:sz="0" w:space="0" w:color="auto"/>
                    <w:left w:val="none" w:sz="0" w:space="0" w:color="auto"/>
                    <w:bottom w:val="none" w:sz="0" w:space="0" w:color="auto"/>
                    <w:right w:val="none" w:sz="0" w:space="0" w:color="auto"/>
                  </w:divBdr>
                  <w:divsChild>
                    <w:div w:id="1269459779">
                      <w:marLeft w:val="0"/>
                      <w:marRight w:val="0"/>
                      <w:marTop w:val="0"/>
                      <w:marBottom w:val="0"/>
                      <w:divBdr>
                        <w:top w:val="none" w:sz="0" w:space="0" w:color="auto"/>
                        <w:left w:val="none" w:sz="0" w:space="0" w:color="auto"/>
                        <w:bottom w:val="none" w:sz="0" w:space="0" w:color="auto"/>
                        <w:right w:val="none" w:sz="0" w:space="0" w:color="auto"/>
                      </w:divBdr>
                      <w:divsChild>
                        <w:div w:id="198916788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20350638">
                  <w:marLeft w:val="300"/>
                  <w:marRight w:val="0"/>
                  <w:marTop w:val="300"/>
                  <w:marBottom w:val="0"/>
                  <w:divBdr>
                    <w:top w:val="none" w:sz="0" w:space="0" w:color="auto"/>
                    <w:left w:val="none" w:sz="0" w:space="0" w:color="auto"/>
                    <w:bottom w:val="none" w:sz="0" w:space="0" w:color="auto"/>
                    <w:right w:val="none" w:sz="0" w:space="0" w:color="auto"/>
                  </w:divBdr>
                  <w:divsChild>
                    <w:div w:id="1179469625">
                      <w:marLeft w:val="0"/>
                      <w:marRight w:val="0"/>
                      <w:marTop w:val="0"/>
                      <w:marBottom w:val="0"/>
                      <w:divBdr>
                        <w:top w:val="none" w:sz="0" w:space="0" w:color="auto"/>
                        <w:left w:val="none" w:sz="0" w:space="0" w:color="auto"/>
                        <w:bottom w:val="none" w:sz="0" w:space="0" w:color="auto"/>
                        <w:right w:val="none" w:sz="0" w:space="0" w:color="auto"/>
                      </w:divBdr>
                      <w:divsChild>
                        <w:div w:id="5050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61894">
          <w:marLeft w:val="0"/>
          <w:marRight w:val="0"/>
          <w:marTop w:val="0"/>
          <w:marBottom w:val="0"/>
          <w:divBdr>
            <w:top w:val="none" w:sz="0" w:space="0" w:color="auto"/>
            <w:left w:val="none" w:sz="0" w:space="0" w:color="auto"/>
            <w:bottom w:val="none" w:sz="0" w:space="0" w:color="auto"/>
            <w:right w:val="none" w:sz="0" w:space="0" w:color="auto"/>
          </w:divBdr>
          <w:divsChild>
            <w:div w:id="2037149803">
              <w:marLeft w:val="0"/>
              <w:marRight w:val="0"/>
              <w:marTop w:val="0"/>
              <w:marBottom w:val="0"/>
              <w:divBdr>
                <w:top w:val="none" w:sz="0" w:space="0" w:color="auto"/>
                <w:left w:val="none" w:sz="0" w:space="0" w:color="auto"/>
                <w:bottom w:val="none" w:sz="0" w:space="0" w:color="auto"/>
                <w:right w:val="none" w:sz="0" w:space="0" w:color="auto"/>
              </w:divBdr>
              <w:divsChild>
                <w:div w:id="270626711">
                  <w:marLeft w:val="0"/>
                  <w:marRight w:val="0"/>
                  <w:marTop w:val="0"/>
                  <w:marBottom w:val="0"/>
                  <w:divBdr>
                    <w:top w:val="none" w:sz="0" w:space="0" w:color="auto"/>
                    <w:left w:val="none" w:sz="0" w:space="0" w:color="auto"/>
                    <w:bottom w:val="none" w:sz="0" w:space="0" w:color="auto"/>
                    <w:right w:val="none" w:sz="0" w:space="0" w:color="auto"/>
                  </w:divBdr>
                  <w:divsChild>
                    <w:div w:id="61683883">
                      <w:marLeft w:val="0"/>
                      <w:marRight w:val="0"/>
                      <w:marTop w:val="0"/>
                      <w:marBottom w:val="0"/>
                      <w:divBdr>
                        <w:top w:val="none" w:sz="0" w:space="0" w:color="auto"/>
                        <w:left w:val="none" w:sz="0" w:space="0" w:color="auto"/>
                        <w:bottom w:val="none" w:sz="0" w:space="0" w:color="auto"/>
                        <w:right w:val="none" w:sz="0" w:space="0" w:color="auto"/>
                      </w:divBdr>
                      <w:divsChild>
                        <w:div w:id="8454856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305512">
      <w:bodyDiv w:val="1"/>
      <w:marLeft w:val="0"/>
      <w:marRight w:val="0"/>
      <w:marTop w:val="0"/>
      <w:marBottom w:val="0"/>
      <w:divBdr>
        <w:top w:val="none" w:sz="0" w:space="0" w:color="auto"/>
        <w:left w:val="none" w:sz="0" w:space="0" w:color="auto"/>
        <w:bottom w:val="none" w:sz="0" w:space="0" w:color="auto"/>
        <w:right w:val="none" w:sz="0" w:space="0" w:color="auto"/>
      </w:divBdr>
      <w:divsChild>
        <w:div w:id="2134204216">
          <w:marLeft w:val="0"/>
          <w:marRight w:val="0"/>
          <w:marTop w:val="0"/>
          <w:marBottom w:val="0"/>
          <w:divBdr>
            <w:top w:val="none" w:sz="0" w:space="0" w:color="auto"/>
            <w:left w:val="none" w:sz="0" w:space="0" w:color="auto"/>
            <w:bottom w:val="none" w:sz="0" w:space="0" w:color="auto"/>
            <w:right w:val="none" w:sz="0" w:space="0" w:color="auto"/>
          </w:divBdr>
          <w:divsChild>
            <w:div w:id="67924790">
              <w:marLeft w:val="0"/>
              <w:marRight w:val="0"/>
              <w:marTop w:val="0"/>
              <w:marBottom w:val="0"/>
              <w:divBdr>
                <w:top w:val="none" w:sz="0" w:space="0" w:color="auto"/>
                <w:left w:val="none" w:sz="0" w:space="0" w:color="auto"/>
                <w:bottom w:val="none" w:sz="0" w:space="0" w:color="auto"/>
                <w:right w:val="none" w:sz="0" w:space="0" w:color="auto"/>
              </w:divBdr>
              <w:divsChild>
                <w:div w:id="7203290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24113">
      <w:bodyDiv w:val="1"/>
      <w:marLeft w:val="0"/>
      <w:marRight w:val="0"/>
      <w:marTop w:val="0"/>
      <w:marBottom w:val="0"/>
      <w:divBdr>
        <w:top w:val="none" w:sz="0" w:space="0" w:color="auto"/>
        <w:left w:val="none" w:sz="0" w:space="0" w:color="auto"/>
        <w:bottom w:val="none" w:sz="0" w:space="0" w:color="auto"/>
        <w:right w:val="none" w:sz="0" w:space="0" w:color="auto"/>
      </w:divBdr>
      <w:divsChild>
        <w:div w:id="289826378">
          <w:marLeft w:val="0"/>
          <w:marRight w:val="0"/>
          <w:marTop w:val="0"/>
          <w:marBottom w:val="0"/>
          <w:divBdr>
            <w:top w:val="none" w:sz="0" w:space="0" w:color="auto"/>
            <w:left w:val="none" w:sz="0" w:space="0" w:color="auto"/>
            <w:bottom w:val="none" w:sz="0" w:space="0" w:color="auto"/>
            <w:right w:val="none" w:sz="0" w:space="0" w:color="auto"/>
          </w:divBdr>
          <w:divsChild>
            <w:div w:id="1540314712">
              <w:marLeft w:val="0"/>
              <w:marRight w:val="0"/>
              <w:marTop w:val="0"/>
              <w:marBottom w:val="0"/>
              <w:divBdr>
                <w:top w:val="none" w:sz="0" w:space="0" w:color="auto"/>
                <w:left w:val="none" w:sz="0" w:space="0" w:color="auto"/>
                <w:bottom w:val="none" w:sz="0" w:space="0" w:color="auto"/>
                <w:right w:val="none" w:sz="0" w:space="0" w:color="auto"/>
              </w:divBdr>
              <w:divsChild>
                <w:div w:id="15251734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03775380">
          <w:marLeft w:val="300"/>
          <w:marRight w:val="0"/>
          <w:marTop w:val="300"/>
          <w:marBottom w:val="0"/>
          <w:divBdr>
            <w:top w:val="none" w:sz="0" w:space="0" w:color="auto"/>
            <w:left w:val="none" w:sz="0" w:space="0" w:color="auto"/>
            <w:bottom w:val="none" w:sz="0" w:space="0" w:color="auto"/>
            <w:right w:val="none" w:sz="0" w:space="0" w:color="auto"/>
          </w:divBdr>
          <w:divsChild>
            <w:div w:id="371616674">
              <w:marLeft w:val="0"/>
              <w:marRight w:val="0"/>
              <w:marTop w:val="0"/>
              <w:marBottom w:val="0"/>
              <w:divBdr>
                <w:top w:val="none" w:sz="0" w:space="0" w:color="auto"/>
                <w:left w:val="none" w:sz="0" w:space="0" w:color="auto"/>
                <w:bottom w:val="none" w:sz="0" w:space="0" w:color="auto"/>
                <w:right w:val="none" w:sz="0" w:space="0" w:color="auto"/>
              </w:divBdr>
              <w:divsChild>
                <w:div w:id="1066680684">
                  <w:marLeft w:val="0"/>
                  <w:marRight w:val="450"/>
                  <w:marTop w:val="0"/>
                  <w:marBottom w:val="0"/>
                  <w:divBdr>
                    <w:top w:val="none" w:sz="0" w:space="0" w:color="auto"/>
                    <w:left w:val="none" w:sz="0" w:space="0" w:color="auto"/>
                    <w:bottom w:val="none" w:sz="0" w:space="0" w:color="auto"/>
                    <w:right w:val="none" w:sz="0" w:space="0" w:color="auto"/>
                  </w:divBdr>
                  <w:divsChild>
                    <w:div w:id="1464271420">
                      <w:marLeft w:val="0"/>
                      <w:marRight w:val="0"/>
                      <w:marTop w:val="0"/>
                      <w:marBottom w:val="0"/>
                      <w:divBdr>
                        <w:top w:val="none" w:sz="0" w:space="0" w:color="auto"/>
                        <w:left w:val="none" w:sz="0" w:space="0" w:color="auto"/>
                        <w:bottom w:val="none" w:sz="0" w:space="0" w:color="auto"/>
                        <w:right w:val="none" w:sz="0" w:space="0" w:color="auto"/>
                      </w:divBdr>
                    </w:div>
                  </w:divsChild>
                </w:div>
                <w:div w:id="1337728002">
                  <w:marLeft w:val="0"/>
                  <w:marRight w:val="450"/>
                  <w:marTop w:val="300"/>
                  <w:marBottom w:val="0"/>
                  <w:divBdr>
                    <w:top w:val="none" w:sz="0" w:space="0" w:color="auto"/>
                    <w:left w:val="none" w:sz="0" w:space="0" w:color="auto"/>
                    <w:bottom w:val="none" w:sz="0" w:space="0" w:color="auto"/>
                    <w:right w:val="none" w:sz="0" w:space="0" w:color="auto"/>
                  </w:divBdr>
                  <w:divsChild>
                    <w:div w:id="17171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87922">
      <w:bodyDiv w:val="1"/>
      <w:marLeft w:val="0"/>
      <w:marRight w:val="0"/>
      <w:marTop w:val="0"/>
      <w:marBottom w:val="0"/>
      <w:divBdr>
        <w:top w:val="none" w:sz="0" w:space="0" w:color="auto"/>
        <w:left w:val="none" w:sz="0" w:space="0" w:color="auto"/>
        <w:bottom w:val="none" w:sz="0" w:space="0" w:color="auto"/>
        <w:right w:val="none" w:sz="0" w:space="0" w:color="auto"/>
      </w:divBdr>
      <w:divsChild>
        <w:div w:id="714886578">
          <w:marLeft w:val="0"/>
          <w:marRight w:val="0"/>
          <w:marTop w:val="0"/>
          <w:marBottom w:val="0"/>
          <w:divBdr>
            <w:top w:val="none" w:sz="0" w:space="0" w:color="auto"/>
            <w:left w:val="none" w:sz="0" w:space="0" w:color="auto"/>
            <w:bottom w:val="none" w:sz="0" w:space="0" w:color="auto"/>
            <w:right w:val="none" w:sz="0" w:space="0" w:color="auto"/>
          </w:divBdr>
          <w:divsChild>
            <w:div w:id="817575070">
              <w:marLeft w:val="300"/>
              <w:marRight w:val="300"/>
              <w:marTop w:val="300"/>
              <w:marBottom w:val="0"/>
              <w:divBdr>
                <w:top w:val="none" w:sz="0" w:space="0" w:color="auto"/>
                <w:left w:val="none" w:sz="0" w:space="0" w:color="auto"/>
                <w:bottom w:val="none" w:sz="0" w:space="0" w:color="auto"/>
                <w:right w:val="none" w:sz="0" w:space="0" w:color="auto"/>
              </w:divBdr>
              <w:divsChild>
                <w:div w:id="860824439">
                  <w:marLeft w:val="0"/>
                  <w:marRight w:val="0"/>
                  <w:marTop w:val="0"/>
                  <w:marBottom w:val="0"/>
                  <w:divBdr>
                    <w:top w:val="none" w:sz="0" w:space="0" w:color="auto"/>
                    <w:left w:val="none" w:sz="0" w:space="0" w:color="auto"/>
                    <w:bottom w:val="none" w:sz="0" w:space="0" w:color="auto"/>
                    <w:right w:val="none" w:sz="0" w:space="0" w:color="auto"/>
                  </w:divBdr>
                  <w:divsChild>
                    <w:div w:id="1327201894">
                      <w:marLeft w:val="0"/>
                      <w:marRight w:val="0"/>
                      <w:marTop w:val="0"/>
                      <w:marBottom w:val="0"/>
                      <w:divBdr>
                        <w:top w:val="none" w:sz="0" w:space="0" w:color="auto"/>
                        <w:left w:val="none" w:sz="0" w:space="0" w:color="auto"/>
                        <w:bottom w:val="none" w:sz="0" w:space="0" w:color="auto"/>
                        <w:right w:val="none" w:sz="0" w:space="0" w:color="auto"/>
                      </w:divBdr>
                      <w:divsChild>
                        <w:div w:id="10404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17698">
          <w:marLeft w:val="0"/>
          <w:marRight w:val="0"/>
          <w:marTop w:val="0"/>
          <w:marBottom w:val="0"/>
          <w:divBdr>
            <w:top w:val="none" w:sz="0" w:space="0" w:color="auto"/>
            <w:left w:val="none" w:sz="0" w:space="0" w:color="auto"/>
            <w:bottom w:val="none" w:sz="0" w:space="0" w:color="auto"/>
            <w:right w:val="none" w:sz="0" w:space="0" w:color="auto"/>
          </w:divBdr>
          <w:divsChild>
            <w:div w:id="148786308">
              <w:marLeft w:val="0"/>
              <w:marRight w:val="0"/>
              <w:marTop w:val="0"/>
              <w:marBottom w:val="0"/>
              <w:divBdr>
                <w:top w:val="none" w:sz="0" w:space="0" w:color="auto"/>
                <w:left w:val="none" w:sz="0" w:space="0" w:color="auto"/>
                <w:bottom w:val="none" w:sz="0" w:space="0" w:color="auto"/>
                <w:right w:val="none" w:sz="0" w:space="0" w:color="auto"/>
              </w:divBdr>
              <w:divsChild>
                <w:div w:id="1036811299">
                  <w:marLeft w:val="0"/>
                  <w:marRight w:val="0"/>
                  <w:marTop w:val="0"/>
                  <w:marBottom w:val="0"/>
                  <w:divBdr>
                    <w:top w:val="none" w:sz="0" w:space="0" w:color="auto"/>
                    <w:left w:val="none" w:sz="0" w:space="0" w:color="auto"/>
                    <w:bottom w:val="none" w:sz="0" w:space="0" w:color="auto"/>
                    <w:right w:val="none" w:sz="0" w:space="0" w:color="auto"/>
                  </w:divBdr>
                  <w:divsChild>
                    <w:div w:id="2009206396">
                      <w:marLeft w:val="0"/>
                      <w:marRight w:val="0"/>
                      <w:marTop w:val="0"/>
                      <w:marBottom w:val="0"/>
                      <w:divBdr>
                        <w:top w:val="none" w:sz="0" w:space="0" w:color="auto"/>
                        <w:left w:val="none" w:sz="0" w:space="0" w:color="auto"/>
                        <w:bottom w:val="none" w:sz="0" w:space="0" w:color="auto"/>
                        <w:right w:val="none" w:sz="0" w:space="0" w:color="auto"/>
                      </w:divBdr>
                      <w:divsChild>
                        <w:div w:id="901058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89466368">
                  <w:marLeft w:val="300"/>
                  <w:marRight w:val="0"/>
                  <w:marTop w:val="300"/>
                  <w:marBottom w:val="0"/>
                  <w:divBdr>
                    <w:top w:val="none" w:sz="0" w:space="0" w:color="auto"/>
                    <w:left w:val="none" w:sz="0" w:space="0" w:color="auto"/>
                    <w:bottom w:val="none" w:sz="0" w:space="0" w:color="auto"/>
                    <w:right w:val="none" w:sz="0" w:space="0" w:color="auto"/>
                  </w:divBdr>
                  <w:divsChild>
                    <w:div w:id="1536305724">
                      <w:marLeft w:val="0"/>
                      <w:marRight w:val="0"/>
                      <w:marTop w:val="0"/>
                      <w:marBottom w:val="0"/>
                      <w:divBdr>
                        <w:top w:val="none" w:sz="0" w:space="0" w:color="auto"/>
                        <w:left w:val="none" w:sz="0" w:space="0" w:color="auto"/>
                        <w:bottom w:val="none" w:sz="0" w:space="0" w:color="auto"/>
                        <w:right w:val="none" w:sz="0" w:space="0" w:color="auto"/>
                      </w:divBdr>
                      <w:divsChild>
                        <w:div w:id="976640035">
                          <w:marLeft w:val="0"/>
                          <w:marRight w:val="450"/>
                          <w:marTop w:val="0"/>
                          <w:marBottom w:val="0"/>
                          <w:divBdr>
                            <w:top w:val="none" w:sz="0" w:space="0" w:color="auto"/>
                            <w:left w:val="none" w:sz="0" w:space="0" w:color="auto"/>
                            <w:bottom w:val="none" w:sz="0" w:space="0" w:color="auto"/>
                            <w:right w:val="none" w:sz="0" w:space="0" w:color="auto"/>
                          </w:divBdr>
                          <w:divsChild>
                            <w:div w:id="2121945015">
                              <w:marLeft w:val="0"/>
                              <w:marRight w:val="0"/>
                              <w:marTop w:val="0"/>
                              <w:marBottom w:val="0"/>
                              <w:divBdr>
                                <w:top w:val="none" w:sz="0" w:space="0" w:color="auto"/>
                                <w:left w:val="none" w:sz="0" w:space="0" w:color="auto"/>
                                <w:bottom w:val="none" w:sz="0" w:space="0" w:color="auto"/>
                                <w:right w:val="none" w:sz="0" w:space="0" w:color="auto"/>
                              </w:divBdr>
                            </w:div>
                          </w:divsChild>
                        </w:div>
                        <w:div w:id="405954445">
                          <w:marLeft w:val="0"/>
                          <w:marRight w:val="450"/>
                          <w:marTop w:val="300"/>
                          <w:marBottom w:val="0"/>
                          <w:divBdr>
                            <w:top w:val="none" w:sz="0" w:space="0" w:color="auto"/>
                            <w:left w:val="none" w:sz="0" w:space="0" w:color="auto"/>
                            <w:bottom w:val="none" w:sz="0" w:space="0" w:color="auto"/>
                            <w:right w:val="none" w:sz="0" w:space="0" w:color="auto"/>
                          </w:divBdr>
                          <w:divsChild>
                            <w:div w:id="13836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133">
      <w:bodyDiv w:val="1"/>
      <w:marLeft w:val="0"/>
      <w:marRight w:val="0"/>
      <w:marTop w:val="0"/>
      <w:marBottom w:val="0"/>
      <w:divBdr>
        <w:top w:val="none" w:sz="0" w:space="0" w:color="auto"/>
        <w:left w:val="none" w:sz="0" w:space="0" w:color="auto"/>
        <w:bottom w:val="none" w:sz="0" w:space="0" w:color="auto"/>
        <w:right w:val="none" w:sz="0" w:space="0" w:color="auto"/>
      </w:divBdr>
      <w:divsChild>
        <w:div w:id="2117090174">
          <w:marLeft w:val="0"/>
          <w:marRight w:val="0"/>
          <w:marTop w:val="0"/>
          <w:marBottom w:val="0"/>
          <w:divBdr>
            <w:top w:val="none" w:sz="0" w:space="0" w:color="auto"/>
            <w:left w:val="none" w:sz="0" w:space="0" w:color="auto"/>
            <w:bottom w:val="none" w:sz="0" w:space="0" w:color="auto"/>
            <w:right w:val="none" w:sz="0" w:space="0" w:color="auto"/>
          </w:divBdr>
          <w:divsChild>
            <w:div w:id="1847479531">
              <w:marLeft w:val="300"/>
              <w:marRight w:val="300"/>
              <w:marTop w:val="300"/>
              <w:marBottom w:val="0"/>
              <w:divBdr>
                <w:top w:val="none" w:sz="0" w:space="0" w:color="auto"/>
                <w:left w:val="none" w:sz="0" w:space="0" w:color="auto"/>
                <w:bottom w:val="none" w:sz="0" w:space="0" w:color="auto"/>
                <w:right w:val="none" w:sz="0" w:space="0" w:color="auto"/>
              </w:divBdr>
              <w:divsChild>
                <w:div w:id="952245009">
                  <w:marLeft w:val="0"/>
                  <w:marRight w:val="0"/>
                  <w:marTop w:val="0"/>
                  <w:marBottom w:val="0"/>
                  <w:divBdr>
                    <w:top w:val="none" w:sz="0" w:space="0" w:color="auto"/>
                    <w:left w:val="none" w:sz="0" w:space="0" w:color="auto"/>
                    <w:bottom w:val="none" w:sz="0" w:space="0" w:color="auto"/>
                    <w:right w:val="none" w:sz="0" w:space="0" w:color="auto"/>
                  </w:divBdr>
                  <w:divsChild>
                    <w:div w:id="985815511">
                      <w:marLeft w:val="0"/>
                      <w:marRight w:val="0"/>
                      <w:marTop w:val="0"/>
                      <w:marBottom w:val="0"/>
                      <w:divBdr>
                        <w:top w:val="none" w:sz="0" w:space="0" w:color="auto"/>
                        <w:left w:val="none" w:sz="0" w:space="0" w:color="auto"/>
                        <w:bottom w:val="none" w:sz="0" w:space="0" w:color="auto"/>
                        <w:right w:val="none" w:sz="0" w:space="0" w:color="auto"/>
                      </w:divBdr>
                      <w:divsChild>
                        <w:div w:id="10805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9977">
          <w:marLeft w:val="0"/>
          <w:marRight w:val="0"/>
          <w:marTop w:val="0"/>
          <w:marBottom w:val="0"/>
          <w:divBdr>
            <w:top w:val="none" w:sz="0" w:space="0" w:color="auto"/>
            <w:left w:val="none" w:sz="0" w:space="0" w:color="auto"/>
            <w:bottom w:val="none" w:sz="0" w:space="0" w:color="auto"/>
            <w:right w:val="none" w:sz="0" w:space="0" w:color="auto"/>
          </w:divBdr>
          <w:divsChild>
            <w:div w:id="1609585954">
              <w:marLeft w:val="0"/>
              <w:marRight w:val="0"/>
              <w:marTop w:val="0"/>
              <w:marBottom w:val="0"/>
              <w:divBdr>
                <w:top w:val="none" w:sz="0" w:space="0" w:color="auto"/>
                <w:left w:val="none" w:sz="0" w:space="0" w:color="auto"/>
                <w:bottom w:val="none" w:sz="0" w:space="0" w:color="auto"/>
                <w:right w:val="none" w:sz="0" w:space="0" w:color="auto"/>
              </w:divBdr>
              <w:divsChild>
                <w:div w:id="478308445">
                  <w:marLeft w:val="0"/>
                  <w:marRight w:val="0"/>
                  <w:marTop w:val="0"/>
                  <w:marBottom w:val="0"/>
                  <w:divBdr>
                    <w:top w:val="none" w:sz="0" w:space="0" w:color="auto"/>
                    <w:left w:val="none" w:sz="0" w:space="0" w:color="auto"/>
                    <w:bottom w:val="none" w:sz="0" w:space="0" w:color="auto"/>
                    <w:right w:val="none" w:sz="0" w:space="0" w:color="auto"/>
                  </w:divBdr>
                  <w:divsChild>
                    <w:div w:id="642808441">
                      <w:marLeft w:val="0"/>
                      <w:marRight w:val="0"/>
                      <w:marTop w:val="0"/>
                      <w:marBottom w:val="0"/>
                      <w:divBdr>
                        <w:top w:val="none" w:sz="0" w:space="0" w:color="auto"/>
                        <w:left w:val="none" w:sz="0" w:space="0" w:color="auto"/>
                        <w:bottom w:val="none" w:sz="0" w:space="0" w:color="auto"/>
                        <w:right w:val="none" w:sz="0" w:space="0" w:color="auto"/>
                      </w:divBdr>
                      <w:divsChild>
                        <w:div w:id="15843359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10850715">
                  <w:marLeft w:val="300"/>
                  <w:marRight w:val="0"/>
                  <w:marTop w:val="300"/>
                  <w:marBottom w:val="0"/>
                  <w:divBdr>
                    <w:top w:val="none" w:sz="0" w:space="0" w:color="auto"/>
                    <w:left w:val="none" w:sz="0" w:space="0" w:color="auto"/>
                    <w:bottom w:val="none" w:sz="0" w:space="0" w:color="auto"/>
                    <w:right w:val="none" w:sz="0" w:space="0" w:color="auto"/>
                  </w:divBdr>
                  <w:divsChild>
                    <w:div w:id="593249438">
                      <w:marLeft w:val="0"/>
                      <w:marRight w:val="0"/>
                      <w:marTop w:val="0"/>
                      <w:marBottom w:val="0"/>
                      <w:divBdr>
                        <w:top w:val="none" w:sz="0" w:space="0" w:color="auto"/>
                        <w:left w:val="none" w:sz="0" w:space="0" w:color="auto"/>
                        <w:bottom w:val="none" w:sz="0" w:space="0" w:color="auto"/>
                        <w:right w:val="none" w:sz="0" w:space="0" w:color="auto"/>
                      </w:divBdr>
                      <w:divsChild>
                        <w:div w:id="947932043">
                          <w:marLeft w:val="0"/>
                          <w:marRight w:val="450"/>
                          <w:marTop w:val="0"/>
                          <w:marBottom w:val="0"/>
                          <w:divBdr>
                            <w:top w:val="none" w:sz="0" w:space="0" w:color="auto"/>
                            <w:left w:val="none" w:sz="0" w:space="0" w:color="auto"/>
                            <w:bottom w:val="none" w:sz="0" w:space="0" w:color="auto"/>
                            <w:right w:val="none" w:sz="0" w:space="0" w:color="auto"/>
                          </w:divBdr>
                          <w:divsChild>
                            <w:div w:id="1299529497">
                              <w:marLeft w:val="0"/>
                              <w:marRight w:val="0"/>
                              <w:marTop w:val="0"/>
                              <w:marBottom w:val="0"/>
                              <w:divBdr>
                                <w:top w:val="none" w:sz="0" w:space="0" w:color="auto"/>
                                <w:left w:val="none" w:sz="0" w:space="0" w:color="auto"/>
                                <w:bottom w:val="none" w:sz="0" w:space="0" w:color="auto"/>
                                <w:right w:val="none" w:sz="0" w:space="0" w:color="auto"/>
                              </w:divBdr>
                            </w:div>
                          </w:divsChild>
                        </w:div>
                        <w:div w:id="1515262329">
                          <w:marLeft w:val="0"/>
                          <w:marRight w:val="450"/>
                          <w:marTop w:val="300"/>
                          <w:marBottom w:val="0"/>
                          <w:divBdr>
                            <w:top w:val="none" w:sz="0" w:space="0" w:color="auto"/>
                            <w:left w:val="none" w:sz="0" w:space="0" w:color="auto"/>
                            <w:bottom w:val="none" w:sz="0" w:space="0" w:color="auto"/>
                            <w:right w:val="none" w:sz="0" w:space="0" w:color="auto"/>
                          </w:divBdr>
                          <w:divsChild>
                            <w:div w:id="542211403">
                              <w:marLeft w:val="0"/>
                              <w:marRight w:val="0"/>
                              <w:marTop w:val="0"/>
                              <w:marBottom w:val="0"/>
                              <w:divBdr>
                                <w:top w:val="none" w:sz="0" w:space="0" w:color="auto"/>
                                <w:left w:val="none" w:sz="0" w:space="0" w:color="auto"/>
                                <w:bottom w:val="none" w:sz="0" w:space="0" w:color="auto"/>
                                <w:right w:val="none" w:sz="0" w:space="0" w:color="auto"/>
                              </w:divBdr>
                            </w:div>
                          </w:divsChild>
                        </w:div>
                        <w:div w:id="1227960931">
                          <w:marLeft w:val="0"/>
                          <w:marRight w:val="0"/>
                          <w:marTop w:val="150"/>
                          <w:marBottom w:val="0"/>
                          <w:divBdr>
                            <w:top w:val="none" w:sz="0" w:space="0" w:color="auto"/>
                            <w:left w:val="none" w:sz="0" w:space="0" w:color="auto"/>
                            <w:bottom w:val="none" w:sz="0" w:space="0" w:color="auto"/>
                            <w:right w:val="none" w:sz="0" w:space="0" w:color="auto"/>
                          </w:divBdr>
                          <w:divsChild>
                            <w:div w:id="571281761">
                              <w:marLeft w:val="0"/>
                              <w:marRight w:val="0"/>
                              <w:marTop w:val="0"/>
                              <w:marBottom w:val="0"/>
                              <w:divBdr>
                                <w:top w:val="none" w:sz="0" w:space="0" w:color="auto"/>
                                <w:left w:val="none" w:sz="0" w:space="0" w:color="auto"/>
                                <w:bottom w:val="none" w:sz="0" w:space="0" w:color="auto"/>
                                <w:right w:val="none" w:sz="0" w:space="0" w:color="auto"/>
                              </w:divBdr>
                              <w:divsChild>
                                <w:div w:id="2000575298">
                                  <w:marLeft w:val="0"/>
                                  <w:marRight w:val="0"/>
                                  <w:marTop w:val="0"/>
                                  <w:marBottom w:val="0"/>
                                  <w:divBdr>
                                    <w:top w:val="none" w:sz="0" w:space="0" w:color="auto"/>
                                    <w:left w:val="none" w:sz="0" w:space="0" w:color="auto"/>
                                    <w:bottom w:val="none" w:sz="0" w:space="0" w:color="auto"/>
                                    <w:right w:val="none" w:sz="0" w:space="0" w:color="auto"/>
                                  </w:divBdr>
                                  <w:divsChild>
                                    <w:div w:id="14588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749355">
          <w:marLeft w:val="0"/>
          <w:marRight w:val="0"/>
          <w:marTop w:val="0"/>
          <w:marBottom w:val="0"/>
          <w:divBdr>
            <w:top w:val="none" w:sz="0" w:space="0" w:color="auto"/>
            <w:left w:val="none" w:sz="0" w:space="0" w:color="auto"/>
            <w:bottom w:val="none" w:sz="0" w:space="0" w:color="auto"/>
            <w:right w:val="none" w:sz="0" w:space="0" w:color="auto"/>
          </w:divBdr>
          <w:divsChild>
            <w:div w:id="929312657">
              <w:marLeft w:val="0"/>
              <w:marRight w:val="0"/>
              <w:marTop w:val="0"/>
              <w:marBottom w:val="0"/>
              <w:divBdr>
                <w:top w:val="none" w:sz="0" w:space="0" w:color="auto"/>
                <w:left w:val="none" w:sz="0" w:space="0" w:color="auto"/>
                <w:bottom w:val="none" w:sz="0" w:space="0" w:color="auto"/>
                <w:right w:val="none" w:sz="0" w:space="0" w:color="auto"/>
              </w:divBdr>
              <w:divsChild>
                <w:div w:id="835728720">
                  <w:marLeft w:val="0"/>
                  <w:marRight w:val="0"/>
                  <w:marTop w:val="0"/>
                  <w:marBottom w:val="0"/>
                  <w:divBdr>
                    <w:top w:val="none" w:sz="0" w:space="0" w:color="auto"/>
                    <w:left w:val="none" w:sz="0" w:space="0" w:color="auto"/>
                    <w:bottom w:val="none" w:sz="0" w:space="0" w:color="auto"/>
                    <w:right w:val="none" w:sz="0" w:space="0" w:color="auto"/>
                  </w:divBdr>
                  <w:divsChild>
                    <w:div w:id="1013608107">
                      <w:marLeft w:val="0"/>
                      <w:marRight w:val="0"/>
                      <w:marTop w:val="0"/>
                      <w:marBottom w:val="0"/>
                      <w:divBdr>
                        <w:top w:val="none" w:sz="0" w:space="0" w:color="auto"/>
                        <w:left w:val="none" w:sz="0" w:space="0" w:color="auto"/>
                        <w:bottom w:val="none" w:sz="0" w:space="0" w:color="auto"/>
                        <w:right w:val="none" w:sz="0" w:space="0" w:color="auto"/>
                      </w:divBdr>
                      <w:divsChild>
                        <w:div w:id="4676300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84492580">
                  <w:marLeft w:val="300"/>
                  <w:marRight w:val="0"/>
                  <w:marTop w:val="300"/>
                  <w:marBottom w:val="0"/>
                  <w:divBdr>
                    <w:top w:val="none" w:sz="0" w:space="0" w:color="auto"/>
                    <w:left w:val="none" w:sz="0" w:space="0" w:color="auto"/>
                    <w:bottom w:val="none" w:sz="0" w:space="0" w:color="auto"/>
                    <w:right w:val="none" w:sz="0" w:space="0" w:color="auto"/>
                  </w:divBdr>
                  <w:divsChild>
                    <w:div w:id="609777348">
                      <w:marLeft w:val="0"/>
                      <w:marRight w:val="0"/>
                      <w:marTop w:val="0"/>
                      <w:marBottom w:val="0"/>
                      <w:divBdr>
                        <w:top w:val="none" w:sz="0" w:space="0" w:color="auto"/>
                        <w:left w:val="none" w:sz="0" w:space="0" w:color="auto"/>
                        <w:bottom w:val="none" w:sz="0" w:space="0" w:color="auto"/>
                        <w:right w:val="none" w:sz="0" w:space="0" w:color="auto"/>
                      </w:divBdr>
                      <w:divsChild>
                        <w:div w:id="1454248422">
                          <w:marLeft w:val="0"/>
                          <w:marRight w:val="450"/>
                          <w:marTop w:val="0"/>
                          <w:marBottom w:val="0"/>
                          <w:divBdr>
                            <w:top w:val="none" w:sz="0" w:space="0" w:color="auto"/>
                            <w:left w:val="none" w:sz="0" w:space="0" w:color="auto"/>
                            <w:bottom w:val="none" w:sz="0" w:space="0" w:color="auto"/>
                            <w:right w:val="none" w:sz="0" w:space="0" w:color="auto"/>
                          </w:divBdr>
                          <w:divsChild>
                            <w:div w:id="1436100446">
                              <w:marLeft w:val="0"/>
                              <w:marRight w:val="0"/>
                              <w:marTop w:val="0"/>
                              <w:marBottom w:val="0"/>
                              <w:divBdr>
                                <w:top w:val="none" w:sz="0" w:space="0" w:color="auto"/>
                                <w:left w:val="none" w:sz="0" w:space="0" w:color="auto"/>
                                <w:bottom w:val="none" w:sz="0" w:space="0" w:color="auto"/>
                                <w:right w:val="none" w:sz="0" w:space="0" w:color="auto"/>
                              </w:divBdr>
                            </w:div>
                          </w:divsChild>
                        </w:div>
                        <w:div w:id="867329551">
                          <w:marLeft w:val="0"/>
                          <w:marRight w:val="450"/>
                          <w:marTop w:val="300"/>
                          <w:marBottom w:val="0"/>
                          <w:divBdr>
                            <w:top w:val="none" w:sz="0" w:space="0" w:color="auto"/>
                            <w:left w:val="none" w:sz="0" w:space="0" w:color="auto"/>
                            <w:bottom w:val="none" w:sz="0" w:space="0" w:color="auto"/>
                            <w:right w:val="none" w:sz="0" w:space="0" w:color="auto"/>
                          </w:divBdr>
                          <w:divsChild>
                            <w:div w:id="1148130580">
                              <w:marLeft w:val="0"/>
                              <w:marRight w:val="0"/>
                              <w:marTop w:val="0"/>
                              <w:marBottom w:val="0"/>
                              <w:divBdr>
                                <w:top w:val="none" w:sz="0" w:space="0" w:color="auto"/>
                                <w:left w:val="none" w:sz="0" w:space="0" w:color="auto"/>
                                <w:bottom w:val="none" w:sz="0" w:space="0" w:color="auto"/>
                                <w:right w:val="none" w:sz="0" w:space="0" w:color="auto"/>
                              </w:divBdr>
                            </w:div>
                          </w:divsChild>
                        </w:div>
                        <w:div w:id="825978358">
                          <w:marLeft w:val="0"/>
                          <w:marRight w:val="0"/>
                          <w:marTop w:val="150"/>
                          <w:marBottom w:val="0"/>
                          <w:divBdr>
                            <w:top w:val="none" w:sz="0" w:space="0" w:color="auto"/>
                            <w:left w:val="none" w:sz="0" w:space="0" w:color="auto"/>
                            <w:bottom w:val="none" w:sz="0" w:space="0" w:color="auto"/>
                            <w:right w:val="none" w:sz="0" w:space="0" w:color="auto"/>
                          </w:divBdr>
                          <w:divsChild>
                            <w:div w:id="3288315">
                              <w:marLeft w:val="0"/>
                              <w:marRight w:val="0"/>
                              <w:marTop w:val="0"/>
                              <w:marBottom w:val="0"/>
                              <w:divBdr>
                                <w:top w:val="none" w:sz="0" w:space="0" w:color="auto"/>
                                <w:left w:val="none" w:sz="0" w:space="0" w:color="auto"/>
                                <w:bottom w:val="none" w:sz="0" w:space="0" w:color="auto"/>
                                <w:right w:val="none" w:sz="0" w:space="0" w:color="auto"/>
                              </w:divBdr>
                              <w:divsChild>
                                <w:div w:id="216625006">
                                  <w:marLeft w:val="0"/>
                                  <w:marRight w:val="0"/>
                                  <w:marTop w:val="0"/>
                                  <w:marBottom w:val="0"/>
                                  <w:divBdr>
                                    <w:top w:val="none" w:sz="0" w:space="0" w:color="auto"/>
                                    <w:left w:val="none" w:sz="0" w:space="0" w:color="auto"/>
                                    <w:bottom w:val="none" w:sz="0" w:space="0" w:color="auto"/>
                                    <w:right w:val="none" w:sz="0" w:space="0" w:color="auto"/>
                                  </w:divBdr>
                                  <w:divsChild>
                                    <w:div w:id="16595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781356">
      <w:bodyDiv w:val="1"/>
      <w:marLeft w:val="0"/>
      <w:marRight w:val="0"/>
      <w:marTop w:val="0"/>
      <w:marBottom w:val="0"/>
      <w:divBdr>
        <w:top w:val="none" w:sz="0" w:space="0" w:color="auto"/>
        <w:left w:val="none" w:sz="0" w:space="0" w:color="auto"/>
        <w:bottom w:val="none" w:sz="0" w:space="0" w:color="auto"/>
        <w:right w:val="none" w:sz="0" w:space="0" w:color="auto"/>
      </w:divBdr>
      <w:divsChild>
        <w:div w:id="1325012714">
          <w:marLeft w:val="0"/>
          <w:marRight w:val="0"/>
          <w:marTop w:val="0"/>
          <w:marBottom w:val="0"/>
          <w:divBdr>
            <w:top w:val="none" w:sz="0" w:space="0" w:color="auto"/>
            <w:left w:val="none" w:sz="0" w:space="0" w:color="auto"/>
            <w:bottom w:val="none" w:sz="0" w:space="0" w:color="auto"/>
            <w:right w:val="none" w:sz="0" w:space="0" w:color="auto"/>
          </w:divBdr>
          <w:divsChild>
            <w:div w:id="619651557">
              <w:marLeft w:val="0"/>
              <w:marRight w:val="0"/>
              <w:marTop w:val="0"/>
              <w:marBottom w:val="0"/>
              <w:divBdr>
                <w:top w:val="none" w:sz="0" w:space="0" w:color="auto"/>
                <w:left w:val="none" w:sz="0" w:space="0" w:color="auto"/>
                <w:bottom w:val="none" w:sz="0" w:space="0" w:color="auto"/>
                <w:right w:val="none" w:sz="0" w:space="0" w:color="auto"/>
              </w:divBdr>
            </w:div>
          </w:divsChild>
        </w:div>
        <w:div w:id="280186880">
          <w:marLeft w:val="0"/>
          <w:marRight w:val="0"/>
          <w:marTop w:val="375"/>
          <w:marBottom w:val="0"/>
          <w:divBdr>
            <w:top w:val="none" w:sz="0" w:space="0" w:color="auto"/>
            <w:left w:val="none" w:sz="0" w:space="0" w:color="auto"/>
            <w:bottom w:val="none" w:sz="0" w:space="0" w:color="auto"/>
            <w:right w:val="none" w:sz="0" w:space="0" w:color="auto"/>
          </w:divBdr>
        </w:div>
      </w:divsChild>
    </w:div>
    <w:div w:id="837843837">
      <w:bodyDiv w:val="1"/>
      <w:marLeft w:val="0"/>
      <w:marRight w:val="0"/>
      <w:marTop w:val="0"/>
      <w:marBottom w:val="0"/>
      <w:divBdr>
        <w:top w:val="none" w:sz="0" w:space="0" w:color="auto"/>
        <w:left w:val="none" w:sz="0" w:space="0" w:color="auto"/>
        <w:bottom w:val="none" w:sz="0" w:space="0" w:color="auto"/>
        <w:right w:val="none" w:sz="0" w:space="0" w:color="auto"/>
      </w:divBdr>
      <w:divsChild>
        <w:div w:id="1617365074">
          <w:marLeft w:val="0"/>
          <w:marRight w:val="0"/>
          <w:marTop w:val="0"/>
          <w:marBottom w:val="0"/>
          <w:divBdr>
            <w:top w:val="none" w:sz="0" w:space="0" w:color="auto"/>
            <w:left w:val="none" w:sz="0" w:space="0" w:color="auto"/>
            <w:bottom w:val="none" w:sz="0" w:space="0" w:color="auto"/>
            <w:right w:val="none" w:sz="0" w:space="0" w:color="auto"/>
          </w:divBdr>
          <w:divsChild>
            <w:div w:id="394206613">
              <w:marLeft w:val="0"/>
              <w:marRight w:val="0"/>
              <w:marTop w:val="0"/>
              <w:marBottom w:val="0"/>
              <w:divBdr>
                <w:top w:val="none" w:sz="0" w:space="0" w:color="auto"/>
                <w:left w:val="none" w:sz="0" w:space="0" w:color="auto"/>
                <w:bottom w:val="none" w:sz="0" w:space="0" w:color="auto"/>
                <w:right w:val="none" w:sz="0" w:space="0" w:color="auto"/>
              </w:divBdr>
            </w:div>
          </w:divsChild>
        </w:div>
        <w:div w:id="1106266986">
          <w:marLeft w:val="0"/>
          <w:marRight w:val="0"/>
          <w:marTop w:val="375"/>
          <w:marBottom w:val="0"/>
          <w:divBdr>
            <w:top w:val="none" w:sz="0" w:space="0" w:color="auto"/>
            <w:left w:val="none" w:sz="0" w:space="0" w:color="auto"/>
            <w:bottom w:val="none" w:sz="0" w:space="0" w:color="auto"/>
            <w:right w:val="none" w:sz="0" w:space="0" w:color="auto"/>
          </w:divBdr>
        </w:div>
      </w:divsChild>
    </w:div>
    <w:div w:id="1065638574">
      <w:bodyDiv w:val="1"/>
      <w:marLeft w:val="0"/>
      <w:marRight w:val="0"/>
      <w:marTop w:val="0"/>
      <w:marBottom w:val="0"/>
      <w:divBdr>
        <w:top w:val="none" w:sz="0" w:space="0" w:color="auto"/>
        <w:left w:val="none" w:sz="0" w:space="0" w:color="auto"/>
        <w:bottom w:val="none" w:sz="0" w:space="0" w:color="auto"/>
        <w:right w:val="none" w:sz="0" w:space="0" w:color="auto"/>
      </w:divBdr>
      <w:divsChild>
        <w:div w:id="489908023">
          <w:marLeft w:val="0"/>
          <w:marRight w:val="0"/>
          <w:marTop w:val="0"/>
          <w:marBottom w:val="0"/>
          <w:divBdr>
            <w:top w:val="none" w:sz="0" w:space="0" w:color="auto"/>
            <w:left w:val="none" w:sz="0" w:space="0" w:color="auto"/>
            <w:bottom w:val="none" w:sz="0" w:space="0" w:color="auto"/>
            <w:right w:val="none" w:sz="0" w:space="0" w:color="auto"/>
          </w:divBdr>
          <w:divsChild>
            <w:div w:id="597061070">
              <w:marLeft w:val="0"/>
              <w:marRight w:val="0"/>
              <w:marTop w:val="0"/>
              <w:marBottom w:val="0"/>
              <w:divBdr>
                <w:top w:val="none" w:sz="0" w:space="0" w:color="auto"/>
                <w:left w:val="none" w:sz="0" w:space="0" w:color="auto"/>
                <w:bottom w:val="none" w:sz="0" w:space="0" w:color="auto"/>
                <w:right w:val="none" w:sz="0" w:space="0" w:color="auto"/>
              </w:divBdr>
              <w:divsChild>
                <w:div w:id="1897399472">
                  <w:marLeft w:val="0"/>
                  <w:marRight w:val="0"/>
                  <w:marTop w:val="0"/>
                  <w:marBottom w:val="0"/>
                  <w:divBdr>
                    <w:top w:val="none" w:sz="0" w:space="0" w:color="auto"/>
                    <w:left w:val="none" w:sz="0" w:space="0" w:color="auto"/>
                    <w:bottom w:val="none" w:sz="0" w:space="0" w:color="auto"/>
                    <w:right w:val="none" w:sz="0" w:space="0" w:color="auto"/>
                  </w:divBdr>
                  <w:divsChild>
                    <w:div w:id="1776439398">
                      <w:marLeft w:val="0"/>
                      <w:marRight w:val="0"/>
                      <w:marTop w:val="0"/>
                      <w:marBottom w:val="0"/>
                      <w:divBdr>
                        <w:top w:val="none" w:sz="0" w:space="0" w:color="auto"/>
                        <w:left w:val="none" w:sz="0" w:space="0" w:color="auto"/>
                        <w:bottom w:val="none" w:sz="0" w:space="0" w:color="auto"/>
                        <w:right w:val="none" w:sz="0" w:space="0" w:color="auto"/>
                      </w:divBdr>
                      <w:divsChild>
                        <w:div w:id="144483852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9159558">
                  <w:marLeft w:val="300"/>
                  <w:marRight w:val="0"/>
                  <w:marTop w:val="300"/>
                  <w:marBottom w:val="0"/>
                  <w:divBdr>
                    <w:top w:val="none" w:sz="0" w:space="0" w:color="auto"/>
                    <w:left w:val="none" w:sz="0" w:space="0" w:color="auto"/>
                    <w:bottom w:val="none" w:sz="0" w:space="0" w:color="auto"/>
                    <w:right w:val="none" w:sz="0" w:space="0" w:color="auto"/>
                  </w:divBdr>
                  <w:divsChild>
                    <w:div w:id="644625822">
                      <w:marLeft w:val="0"/>
                      <w:marRight w:val="0"/>
                      <w:marTop w:val="0"/>
                      <w:marBottom w:val="0"/>
                      <w:divBdr>
                        <w:top w:val="none" w:sz="0" w:space="0" w:color="auto"/>
                        <w:left w:val="none" w:sz="0" w:space="0" w:color="auto"/>
                        <w:bottom w:val="none" w:sz="0" w:space="0" w:color="auto"/>
                        <w:right w:val="none" w:sz="0" w:space="0" w:color="auto"/>
                      </w:divBdr>
                      <w:divsChild>
                        <w:div w:id="1070076756">
                          <w:marLeft w:val="0"/>
                          <w:marRight w:val="450"/>
                          <w:marTop w:val="0"/>
                          <w:marBottom w:val="0"/>
                          <w:divBdr>
                            <w:top w:val="none" w:sz="0" w:space="0" w:color="auto"/>
                            <w:left w:val="none" w:sz="0" w:space="0" w:color="auto"/>
                            <w:bottom w:val="none" w:sz="0" w:space="0" w:color="auto"/>
                            <w:right w:val="none" w:sz="0" w:space="0" w:color="auto"/>
                          </w:divBdr>
                          <w:divsChild>
                            <w:div w:id="1491749244">
                              <w:marLeft w:val="0"/>
                              <w:marRight w:val="0"/>
                              <w:marTop w:val="0"/>
                              <w:marBottom w:val="0"/>
                              <w:divBdr>
                                <w:top w:val="none" w:sz="0" w:space="0" w:color="auto"/>
                                <w:left w:val="none" w:sz="0" w:space="0" w:color="auto"/>
                                <w:bottom w:val="none" w:sz="0" w:space="0" w:color="auto"/>
                                <w:right w:val="none" w:sz="0" w:space="0" w:color="auto"/>
                              </w:divBdr>
                            </w:div>
                          </w:divsChild>
                        </w:div>
                        <w:div w:id="1349135871">
                          <w:marLeft w:val="0"/>
                          <w:marRight w:val="450"/>
                          <w:marTop w:val="300"/>
                          <w:marBottom w:val="0"/>
                          <w:divBdr>
                            <w:top w:val="none" w:sz="0" w:space="0" w:color="auto"/>
                            <w:left w:val="none" w:sz="0" w:space="0" w:color="auto"/>
                            <w:bottom w:val="none" w:sz="0" w:space="0" w:color="auto"/>
                            <w:right w:val="none" w:sz="0" w:space="0" w:color="auto"/>
                          </w:divBdr>
                          <w:divsChild>
                            <w:div w:id="20627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725885">
          <w:marLeft w:val="0"/>
          <w:marRight w:val="0"/>
          <w:marTop w:val="0"/>
          <w:marBottom w:val="0"/>
          <w:divBdr>
            <w:top w:val="none" w:sz="0" w:space="0" w:color="auto"/>
            <w:left w:val="none" w:sz="0" w:space="0" w:color="auto"/>
            <w:bottom w:val="none" w:sz="0" w:space="0" w:color="auto"/>
            <w:right w:val="none" w:sz="0" w:space="0" w:color="auto"/>
          </w:divBdr>
          <w:divsChild>
            <w:div w:id="433863434">
              <w:marLeft w:val="0"/>
              <w:marRight w:val="0"/>
              <w:marTop w:val="0"/>
              <w:marBottom w:val="0"/>
              <w:divBdr>
                <w:top w:val="none" w:sz="0" w:space="0" w:color="auto"/>
                <w:left w:val="none" w:sz="0" w:space="0" w:color="auto"/>
                <w:bottom w:val="none" w:sz="0" w:space="0" w:color="auto"/>
                <w:right w:val="none" w:sz="0" w:space="0" w:color="auto"/>
              </w:divBdr>
              <w:divsChild>
                <w:div w:id="709455045">
                  <w:marLeft w:val="0"/>
                  <w:marRight w:val="0"/>
                  <w:marTop w:val="0"/>
                  <w:marBottom w:val="0"/>
                  <w:divBdr>
                    <w:top w:val="none" w:sz="0" w:space="0" w:color="auto"/>
                    <w:left w:val="none" w:sz="0" w:space="0" w:color="auto"/>
                    <w:bottom w:val="none" w:sz="0" w:space="0" w:color="auto"/>
                    <w:right w:val="none" w:sz="0" w:space="0" w:color="auto"/>
                  </w:divBdr>
                  <w:divsChild>
                    <w:div w:id="2059276327">
                      <w:marLeft w:val="0"/>
                      <w:marRight w:val="0"/>
                      <w:marTop w:val="0"/>
                      <w:marBottom w:val="0"/>
                      <w:divBdr>
                        <w:top w:val="none" w:sz="0" w:space="0" w:color="auto"/>
                        <w:left w:val="none" w:sz="0" w:space="0" w:color="auto"/>
                        <w:bottom w:val="none" w:sz="0" w:space="0" w:color="auto"/>
                        <w:right w:val="none" w:sz="0" w:space="0" w:color="auto"/>
                      </w:divBdr>
                      <w:divsChild>
                        <w:div w:id="16126660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60085089">
                  <w:marLeft w:val="300"/>
                  <w:marRight w:val="0"/>
                  <w:marTop w:val="300"/>
                  <w:marBottom w:val="0"/>
                  <w:divBdr>
                    <w:top w:val="none" w:sz="0" w:space="0" w:color="auto"/>
                    <w:left w:val="none" w:sz="0" w:space="0" w:color="auto"/>
                    <w:bottom w:val="none" w:sz="0" w:space="0" w:color="auto"/>
                    <w:right w:val="none" w:sz="0" w:space="0" w:color="auto"/>
                  </w:divBdr>
                  <w:divsChild>
                    <w:div w:id="574780908">
                      <w:marLeft w:val="0"/>
                      <w:marRight w:val="0"/>
                      <w:marTop w:val="0"/>
                      <w:marBottom w:val="0"/>
                      <w:divBdr>
                        <w:top w:val="none" w:sz="0" w:space="0" w:color="auto"/>
                        <w:left w:val="none" w:sz="0" w:space="0" w:color="auto"/>
                        <w:bottom w:val="none" w:sz="0" w:space="0" w:color="auto"/>
                        <w:right w:val="none" w:sz="0" w:space="0" w:color="auto"/>
                      </w:divBdr>
                      <w:divsChild>
                        <w:div w:id="17065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04840">
      <w:bodyDiv w:val="1"/>
      <w:marLeft w:val="0"/>
      <w:marRight w:val="0"/>
      <w:marTop w:val="0"/>
      <w:marBottom w:val="0"/>
      <w:divBdr>
        <w:top w:val="none" w:sz="0" w:space="0" w:color="auto"/>
        <w:left w:val="none" w:sz="0" w:space="0" w:color="auto"/>
        <w:bottom w:val="none" w:sz="0" w:space="0" w:color="auto"/>
        <w:right w:val="none" w:sz="0" w:space="0" w:color="auto"/>
      </w:divBdr>
      <w:divsChild>
        <w:div w:id="304357025">
          <w:marLeft w:val="0"/>
          <w:marRight w:val="0"/>
          <w:marTop w:val="0"/>
          <w:marBottom w:val="0"/>
          <w:divBdr>
            <w:top w:val="none" w:sz="0" w:space="0" w:color="auto"/>
            <w:left w:val="none" w:sz="0" w:space="0" w:color="auto"/>
            <w:bottom w:val="none" w:sz="0" w:space="0" w:color="auto"/>
            <w:right w:val="none" w:sz="0" w:space="0" w:color="auto"/>
          </w:divBdr>
          <w:divsChild>
            <w:div w:id="606934205">
              <w:marLeft w:val="0"/>
              <w:marRight w:val="0"/>
              <w:marTop w:val="0"/>
              <w:marBottom w:val="0"/>
              <w:divBdr>
                <w:top w:val="none" w:sz="0" w:space="0" w:color="auto"/>
                <w:left w:val="none" w:sz="0" w:space="0" w:color="auto"/>
                <w:bottom w:val="none" w:sz="0" w:space="0" w:color="auto"/>
                <w:right w:val="none" w:sz="0" w:space="0" w:color="auto"/>
              </w:divBdr>
              <w:divsChild>
                <w:div w:id="3401587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03902832">
          <w:marLeft w:val="300"/>
          <w:marRight w:val="0"/>
          <w:marTop w:val="300"/>
          <w:marBottom w:val="0"/>
          <w:divBdr>
            <w:top w:val="none" w:sz="0" w:space="0" w:color="auto"/>
            <w:left w:val="none" w:sz="0" w:space="0" w:color="auto"/>
            <w:bottom w:val="none" w:sz="0" w:space="0" w:color="auto"/>
            <w:right w:val="none" w:sz="0" w:space="0" w:color="auto"/>
          </w:divBdr>
          <w:divsChild>
            <w:div w:id="1054697842">
              <w:marLeft w:val="0"/>
              <w:marRight w:val="0"/>
              <w:marTop w:val="0"/>
              <w:marBottom w:val="0"/>
              <w:divBdr>
                <w:top w:val="none" w:sz="0" w:space="0" w:color="auto"/>
                <w:left w:val="none" w:sz="0" w:space="0" w:color="auto"/>
                <w:bottom w:val="none" w:sz="0" w:space="0" w:color="auto"/>
                <w:right w:val="none" w:sz="0" w:space="0" w:color="auto"/>
              </w:divBdr>
              <w:divsChild>
                <w:div w:id="1572109267">
                  <w:marLeft w:val="0"/>
                  <w:marRight w:val="450"/>
                  <w:marTop w:val="0"/>
                  <w:marBottom w:val="0"/>
                  <w:divBdr>
                    <w:top w:val="none" w:sz="0" w:space="0" w:color="auto"/>
                    <w:left w:val="none" w:sz="0" w:space="0" w:color="auto"/>
                    <w:bottom w:val="none" w:sz="0" w:space="0" w:color="auto"/>
                    <w:right w:val="none" w:sz="0" w:space="0" w:color="auto"/>
                  </w:divBdr>
                  <w:divsChild>
                    <w:div w:id="440224469">
                      <w:marLeft w:val="0"/>
                      <w:marRight w:val="0"/>
                      <w:marTop w:val="0"/>
                      <w:marBottom w:val="0"/>
                      <w:divBdr>
                        <w:top w:val="none" w:sz="0" w:space="0" w:color="auto"/>
                        <w:left w:val="none" w:sz="0" w:space="0" w:color="auto"/>
                        <w:bottom w:val="none" w:sz="0" w:space="0" w:color="auto"/>
                        <w:right w:val="none" w:sz="0" w:space="0" w:color="auto"/>
                      </w:divBdr>
                    </w:div>
                  </w:divsChild>
                </w:div>
                <w:div w:id="893196801">
                  <w:marLeft w:val="0"/>
                  <w:marRight w:val="450"/>
                  <w:marTop w:val="300"/>
                  <w:marBottom w:val="0"/>
                  <w:divBdr>
                    <w:top w:val="none" w:sz="0" w:space="0" w:color="auto"/>
                    <w:left w:val="none" w:sz="0" w:space="0" w:color="auto"/>
                    <w:bottom w:val="none" w:sz="0" w:space="0" w:color="auto"/>
                    <w:right w:val="none" w:sz="0" w:space="0" w:color="auto"/>
                  </w:divBdr>
                  <w:divsChild>
                    <w:div w:id="223102966">
                      <w:marLeft w:val="0"/>
                      <w:marRight w:val="0"/>
                      <w:marTop w:val="0"/>
                      <w:marBottom w:val="0"/>
                      <w:divBdr>
                        <w:top w:val="none" w:sz="0" w:space="0" w:color="auto"/>
                        <w:left w:val="none" w:sz="0" w:space="0" w:color="auto"/>
                        <w:bottom w:val="none" w:sz="0" w:space="0" w:color="auto"/>
                        <w:right w:val="none" w:sz="0" w:space="0" w:color="auto"/>
                      </w:divBdr>
                    </w:div>
                  </w:divsChild>
                </w:div>
                <w:div w:id="42095768">
                  <w:marLeft w:val="0"/>
                  <w:marRight w:val="450"/>
                  <w:marTop w:val="300"/>
                  <w:marBottom w:val="0"/>
                  <w:divBdr>
                    <w:top w:val="none" w:sz="0" w:space="0" w:color="auto"/>
                    <w:left w:val="none" w:sz="0" w:space="0" w:color="auto"/>
                    <w:bottom w:val="none" w:sz="0" w:space="0" w:color="auto"/>
                    <w:right w:val="none" w:sz="0" w:space="0" w:color="auto"/>
                  </w:divBdr>
                  <w:divsChild>
                    <w:div w:id="502473891">
                      <w:marLeft w:val="0"/>
                      <w:marRight w:val="0"/>
                      <w:marTop w:val="0"/>
                      <w:marBottom w:val="0"/>
                      <w:divBdr>
                        <w:top w:val="none" w:sz="0" w:space="0" w:color="auto"/>
                        <w:left w:val="none" w:sz="0" w:space="0" w:color="auto"/>
                        <w:bottom w:val="none" w:sz="0" w:space="0" w:color="auto"/>
                        <w:right w:val="none" w:sz="0" w:space="0" w:color="auto"/>
                      </w:divBdr>
                    </w:div>
                  </w:divsChild>
                </w:div>
                <w:div w:id="1089085217">
                  <w:marLeft w:val="0"/>
                  <w:marRight w:val="450"/>
                  <w:marTop w:val="300"/>
                  <w:marBottom w:val="0"/>
                  <w:divBdr>
                    <w:top w:val="none" w:sz="0" w:space="0" w:color="auto"/>
                    <w:left w:val="none" w:sz="0" w:space="0" w:color="auto"/>
                    <w:bottom w:val="none" w:sz="0" w:space="0" w:color="auto"/>
                    <w:right w:val="none" w:sz="0" w:space="0" w:color="auto"/>
                  </w:divBdr>
                  <w:divsChild>
                    <w:div w:id="15592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454930">
          <w:marLeft w:val="0"/>
          <w:marRight w:val="0"/>
          <w:marTop w:val="0"/>
          <w:marBottom w:val="0"/>
          <w:divBdr>
            <w:top w:val="none" w:sz="0" w:space="0" w:color="auto"/>
            <w:left w:val="none" w:sz="0" w:space="0" w:color="auto"/>
            <w:bottom w:val="none" w:sz="0" w:space="0" w:color="auto"/>
            <w:right w:val="none" w:sz="0" w:space="0" w:color="auto"/>
          </w:divBdr>
          <w:divsChild>
            <w:div w:id="1174341111">
              <w:marLeft w:val="300"/>
              <w:marRight w:val="300"/>
              <w:marTop w:val="300"/>
              <w:marBottom w:val="0"/>
              <w:divBdr>
                <w:top w:val="none" w:sz="0" w:space="0" w:color="auto"/>
                <w:left w:val="none" w:sz="0" w:space="0" w:color="auto"/>
                <w:bottom w:val="none" w:sz="0" w:space="0" w:color="auto"/>
                <w:right w:val="none" w:sz="0" w:space="0" w:color="auto"/>
              </w:divBdr>
              <w:divsChild>
                <w:div w:id="1630549748">
                  <w:marLeft w:val="0"/>
                  <w:marRight w:val="0"/>
                  <w:marTop w:val="0"/>
                  <w:marBottom w:val="0"/>
                  <w:divBdr>
                    <w:top w:val="none" w:sz="0" w:space="0" w:color="auto"/>
                    <w:left w:val="none" w:sz="0" w:space="0" w:color="auto"/>
                    <w:bottom w:val="none" w:sz="0" w:space="0" w:color="auto"/>
                    <w:right w:val="none" w:sz="0" w:space="0" w:color="auto"/>
                  </w:divBdr>
                  <w:divsChild>
                    <w:div w:id="1559434107">
                      <w:marLeft w:val="0"/>
                      <w:marRight w:val="0"/>
                      <w:marTop w:val="0"/>
                      <w:marBottom w:val="0"/>
                      <w:divBdr>
                        <w:top w:val="none" w:sz="0" w:space="0" w:color="auto"/>
                        <w:left w:val="none" w:sz="0" w:space="0" w:color="auto"/>
                        <w:bottom w:val="none" w:sz="0" w:space="0" w:color="auto"/>
                        <w:right w:val="none" w:sz="0" w:space="0" w:color="auto"/>
                      </w:divBdr>
                      <w:divsChild>
                        <w:div w:id="15646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257041">
          <w:marLeft w:val="0"/>
          <w:marRight w:val="0"/>
          <w:marTop w:val="0"/>
          <w:marBottom w:val="0"/>
          <w:divBdr>
            <w:top w:val="none" w:sz="0" w:space="0" w:color="auto"/>
            <w:left w:val="none" w:sz="0" w:space="0" w:color="auto"/>
            <w:bottom w:val="none" w:sz="0" w:space="0" w:color="auto"/>
            <w:right w:val="none" w:sz="0" w:space="0" w:color="auto"/>
          </w:divBdr>
          <w:divsChild>
            <w:div w:id="992952746">
              <w:marLeft w:val="0"/>
              <w:marRight w:val="0"/>
              <w:marTop w:val="0"/>
              <w:marBottom w:val="0"/>
              <w:divBdr>
                <w:top w:val="none" w:sz="0" w:space="0" w:color="auto"/>
                <w:left w:val="none" w:sz="0" w:space="0" w:color="auto"/>
                <w:bottom w:val="none" w:sz="0" w:space="0" w:color="auto"/>
                <w:right w:val="none" w:sz="0" w:space="0" w:color="auto"/>
              </w:divBdr>
              <w:divsChild>
                <w:div w:id="1600942597">
                  <w:marLeft w:val="0"/>
                  <w:marRight w:val="0"/>
                  <w:marTop w:val="0"/>
                  <w:marBottom w:val="0"/>
                  <w:divBdr>
                    <w:top w:val="none" w:sz="0" w:space="0" w:color="auto"/>
                    <w:left w:val="none" w:sz="0" w:space="0" w:color="auto"/>
                    <w:bottom w:val="none" w:sz="0" w:space="0" w:color="auto"/>
                    <w:right w:val="none" w:sz="0" w:space="0" w:color="auto"/>
                  </w:divBdr>
                  <w:divsChild>
                    <w:div w:id="267273837">
                      <w:marLeft w:val="0"/>
                      <w:marRight w:val="0"/>
                      <w:marTop w:val="0"/>
                      <w:marBottom w:val="0"/>
                      <w:divBdr>
                        <w:top w:val="none" w:sz="0" w:space="0" w:color="auto"/>
                        <w:left w:val="none" w:sz="0" w:space="0" w:color="auto"/>
                        <w:bottom w:val="none" w:sz="0" w:space="0" w:color="auto"/>
                        <w:right w:val="none" w:sz="0" w:space="0" w:color="auto"/>
                      </w:divBdr>
                      <w:divsChild>
                        <w:div w:id="20306382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809572">
                  <w:marLeft w:val="300"/>
                  <w:marRight w:val="0"/>
                  <w:marTop w:val="300"/>
                  <w:marBottom w:val="0"/>
                  <w:divBdr>
                    <w:top w:val="none" w:sz="0" w:space="0" w:color="auto"/>
                    <w:left w:val="none" w:sz="0" w:space="0" w:color="auto"/>
                    <w:bottom w:val="none" w:sz="0" w:space="0" w:color="auto"/>
                    <w:right w:val="none" w:sz="0" w:space="0" w:color="auto"/>
                  </w:divBdr>
                  <w:divsChild>
                    <w:div w:id="1607350796">
                      <w:marLeft w:val="0"/>
                      <w:marRight w:val="0"/>
                      <w:marTop w:val="0"/>
                      <w:marBottom w:val="0"/>
                      <w:divBdr>
                        <w:top w:val="none" w:sz="0" w:space="0" w:color="auto"/>
                        <w:left w:val="none" w:sz="0" w:space="0" w:color="auto"/>
                        <w:bottom w:val="none" w:sz="0" w:space="0" w:color="auto"/>
                        <w:right w:val="none" w:sz="0" w:space="0" w:color="auto"/>
                      </w:divBdr>
                      <w:divsChild>
                        <w:div w:id="1104034063">
                          <w:marLeft w:val="0"/>
                          <w:marRight w:val="450"/>
                          <w:marTop w:val="0"/>
                          <w:marBottom w:val="0"/>
                          <w:divBdr>
                            <w:top w:val="none" w:sz="0" w:space="0" w:color="auto"/>
                            <w:left w:val="none" w:sz="0" w:space="0" w:color="auto"/>
                            <w:bottom w:val="none" w:sz="0" w:space="0" w:color="auto"/>
                            <w:right w:val="none" w:sz="0" w:space="0" w:color="auto"/>
                          </w:divBdr>
                          <w:divsChild>
                            <w:div w:id="1614244066">
                              <w:marLeft w:val="0"/>
                              <w:marRight w:val="0"/>
                              <w:marTop w:val="0"/>
                              <w:marBottom w:val="0"/>
                              <w:divBdr>
                                <w:top w:val="none" w:sz="0" w:space="0" w:color="auto"/>
                                <w:left w:val="none" w:sz="0" w:space="0" w:color="auto"/>
                                <w:bottom w:val="none" w:sz="0" w:space="0" w:color="auto"/>
                                <w:right w:val="none" w:sz="0" w:space="0" w:color="auto"/>
                              </w:divBdr>
                            </w:div>
                          </w:divsChild>
                        </w:div>
                        <w:div w:id="1508597887">
                          <w:marLeft w:val="0"/>
                          <w:marRight w:val="450"/>
                          <w:marTop w:val="300"/>
                          <w:marBottom w:val="0"/>
                          <w:divBdr>
                            <w:top w:val="none" w:sz="0" w:space="0" w:color="auto"/>
                            <w:left w:val="none" w:sz="0" w:space="0" w:color="auto"/>
                            <w:bottom w:val="none" w:sz="0" w:space="0" w:color="auto"/>
                            <w:right w:val="none" w:sz="0" w:space="0" w:color="auto"/>
                          </w:divBdr>
                          <w:divsChild>
                            <w:div w:id="394667853">
                              <w:marLeft w:val="0"/>
                              <w:marRight w:val="0"/>
                              <w:marTop w:val="0"/>
                              <w:marBottom w:val="0"/>
                              <w:divBdr>
                                <w:top w:val="none" w:sz="0" w:space="0" w:color="auto"/>
                                <w:left w:val="none" w:sz="0" w:space="0" w:color="auto"/>
                                <w:bottom w:val="none" w:sz="0" w:space="0" w:color="auto"/>
                                <w:right w:val="none" w:sz="0" w:space="0" w:color="auto"/>
                              </w:divBdr>
                            </w:div>
                          </w:divsChild>
                        </w:div>
                        <w:div w:id="2136169526">
                          <w:marLeft w:val="0"/>
                          <w:marRight w:val="450"/>
                          <w:marTop w:val="300"/>
                          <w:marBottom w:val="0"/>
                          <w:divBdr>
                            <w:top w:val="none" w:sz="0" w:space="0" w:color="auto"/>
                            <w:left w:val="none" w:sz="0" w:space="0" w:color="auto"/>
                            <w:bottom w:val="none" w:sz="0" w:space="0" w:color="auto"/>
                            <w:right w:val="none" w:sz="0" w:space="0" w:color="auto"/>
                          </w:divBdr>
                          <w:divsChild>
                            <w:div w:id="36703199">
                              <w:marLeft w:val="0"/>
                              <w:marRight w:val="0"/>
                              <w:marTop w:val="0"/>
                              <w:marBottom w:val="0"/>
                              <w:divBdr>
                                <w:top w:val="none" w:sz="0" w:space="0" w:color="auto"/>
                                <w:left w:val="none" w:sz="0" w:space="0" w:color="auto"/>
                                <w:bottom w:val="none" w:sz="0" w:space="0" w:color="auto"/>
                                <w:right w:val="none" w:sz="0" w:space="0" w:color="auto"/>
                              </w:divBdr>
                            </w:div>
                          </w:divsChild>
                        </w:div>
                        <w:div w:id="1159465905">
                          <w:marLeft w:val="0"/>
                          <w:marRight w:val="450"/>
                          <w:marTop w:val="300"/>
                          <w:marBottom w:val="0"/>
                          <w:divBdr>
                            <w:top w:val="none" w:sz="0" w:space="0" w:color="auto"/>
                            <w:left w:val="none" w:sz="0" w:space="0" w:color="auto"/>
                            <w:bottom w:val="none" w:sz="0" w:space="0" w:color="auto"/>
                            <w:right w:val="none" w:sz="0" w:space="0" w:color="auto"/>
                          </w:divBdr>
                          <w:divsChild>
                            <w:div w:id="832988469">
                              <w:marLeft w:val="0"/>
                              <w:marRight w:val="0"/>
                              <w:marTop w:val="0"/>
                              <w:marBottom w:val="0"/>
                              <w:divBdr>
                                <w:top w:val="none" w:sz="0" w:space="0" w:color="auto"/>
                                <w:left w:val="none" w:sz="0" w:space="0" w:color="auto"/>
                                <w:bottom w:val="none" w:sz="0" w:space="0" w:color="auto"/>
                                <w:right w:val="none" w:sz="0" w:space="0" w:color="auto"/>
                              </w:divBdr>
                            </w:div>
                          </w:divsChild>
                        </w:div>
                        <w:div w:id="1659650147">
                          <w:marLeft w:val="0"/>
                          <w:marRight w:val="450"/>
                          <w:marTop w:val="300"/>
                          <w:marBottom w:val="0"/>
                          <w:divBdr>
                            <w:top w:val="none" w:sz="0" w:space="0" w:color="auto"/>
                            <w:left w:val="none" w:sz="0" w:space="0" w:color="auto"/>
                            <w:bottom w:val="none" w:sz="0" w:space="0" w:color="auto"/>
                            <w:right w:val="none" w:sz="0" w:space="0" w:color="auto"/>
                          </w:divBdr>
                          <w:divsChild>
                            <w:div w:id="78522346">
                              <w:marLeft w:val="0"/>
                              <w:marRight w:val="0"/>
                              <w:marTop w:val="0"/>
                              <w:marBottom w:val="0"/>
                              <w:divBdr>
                                <w:top w:val="none" w:sz="0" w:space="0" w:color="auto"/>
                                <w:left w:val="none" w:sz="0" w:space="0" w:color="auto"/>
                                <w:bottom w:val="none" w:sz="0" w:space="0" w:color="auto"/>
                                <w:right w:val="none" w:sz="0" w:space="0" w:color="auto"/>
                              </w:divBdr>
                            </w:div>
                          </w:divsChild>
                        </w:div>
                        <w:div w:id="550115712">
                          <w:marLeft w:val="0"/>
                          <w:marRight w:val="450"/>
                          <w:marTop w:val="300"/>
                          <w:marBottom w:val="0"/>
                          <w:divBdr>
                            <w:top w:val="none" w:sz="0" w:space="0" w:color="auto"/>
                            <w:left w:val="none" w:sz="0" w:space="0" w:color="auto"/>
                            <w:bottom w:val="none" w:sz="0" w:space="0" w:color="auto"/>
                            <w:right w:val="none" w:sz="0" w:space="0" w:color="auto"/>
                          </w:divBdr>
                          <w:divsChild>
                            <w:div w:id="11205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450430">
      <w:bodyDiv w:val="1"/>
      <w:marLeft w:val="0"/>
      <w:marRight w:val="0"/>
      <w:marTop w:val="0"/>
      <w:marBottom w:val="0"/>
      <w:divBdr>
        <w:top w:val="none" w:sz="0" w:space="0" w:color="auto"/>
        <w:left w:val="none" w:sz="0" w:space="0" w:color="auto"/>
        <w:bottom w:val="none" w:sz="0" w:space="0" w:color="auto"/>
        <w:right w:val="none" w:sz="0" w:space="0" w:color="auto"/>
      </w:divBdr>
      <w:divsChild>
        <w:div w:id="722486773">
          <w:marLeft w:val="0"/>
          <w:marRight w:val="0"/>
          <w:marTop w:val="0"/>
          <w:marBottom w:val="0"/>
          <w:divBdr>
            <w:top w:val="none" w:sz="0" w:space="0" w:color="auto"/>
            <w:left w:val="none" w:sz="0" w:space="0" w:color="auto"/>
            <w:bottom w:val="none" w:sz="0" w:space="0" w:color="auto"/>
            <w:right w:val="none" w:sz="0" w:space="0" w:color="auto"/>
          </w:divBdr>
          <w:divsChild>
            <w:div w:id="705448759">
              <w:marLeft w:val="300"/>
              <w:marRight w:val="300"/>
              <w:marTop w:val="300"/>
              <w:marBottom w:val="0"/>
              <w:divBdr>
                <w:top w:val="none" w:sz="0" w:space="0" w:color="auto"/>
                <w:left w:val="none" w:sz="0" w:space="0" w:color="auto"/>
                <w:bottom w:val="none" w:sz="0" w:space="0" w:color="auto"/>
                <w:right w:val="none" w:sz="0" w:space="0" w:color="auto"/>
              </w:divBdr>
              <w:divsChild>
                <w:div w:id="248196684">
                  <w:marLeft w:val="0"/>
                  <w:marRight w:val="0"/>
                  <w:marTop w:val="0"/>
                  <w:marBottom w:val="0"/>
                  <w:divBdr>
                    <w:top w:val="none" w:sz="0" w:space="0" w:color="auto"/>
                    <w:left w:val="none" w:sz="0" w:space="0" w:color="auto"/>
                    <w:bottom w:val="none" w:sz="0" w:space="0" w:color="auto"/>
                    <w:right w:val="none" w:sz="0" w:space="0" w:color="auto"/>
                  </w:divBdr>
                  <w:divsChild>
                    <w:div w:id="1178156757">
                      <w:marLeft w:val="0"/>
                      <w:marRight w:val="0"/>
                      <w:marTop w:val="0"/>
                      <w:marBottom w:val="0"/>
                      <w:divBdr>
                        <w:top w:val="none" w:sz="0" w:space="0" w:color="auto"/>
                        <w:left w:val="none" w:sz="0" w:space="0" w:color="auto"/>
                        <w:bottom w:val="none" w:sz="0" w:space="0" w:color="auto"/>
                        <w:right w:val="none" w:sz="0" w:space="0" w:color="auto"/>
                      </w:divBdr>
                      <w:divsChild>
                        <w:div w:id="3581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77815">
          <w:marLeft w:val="0"/>
          <w:marRight w:val="0"/>
          <w:marTop w:val="0"/>
          <w:marBottom w:val="0"/>
          <w:divBdr>
            <w:top w:val="none" w:sz="0" w:space="0" w:color="auto"/>
            <w:left w:val="none" w:sz="0" w:space="0" w:color="auto"/>
            <w:bottom w:val="none" w:sz="0" w:space="0" w:color="auto"/>
            <w:right w:val="none" w:sz="0" w:space="0" w:color="auto"/>
          </w:divBdr>
          <w:divsChild>
            <w:div w:id="326442219">
              <w:marLeft w:val="0"/>
              <w:marRight w:val="0"/>
              <w:marTop w:val="0"/>
              <w:marBottom w:val="0"/>
              <w:divBdr>
                <w:top w:val="none" w:sz="0" w:space="0" w:color="auto"/>
                <w:left w:val="none" w:sz="0" w:space="0" w:color="auto"/>
                <w:bottom w:val="none" w:sz="0" w:space="0" w:color="auto"/>
                <w:right w:val="none" w:sz="0" w:space="0" w:color="auto"/>
              </w:divBdr>
              <w:divsChild>
                <w:div w:id="2067290728">
                  <w:marLeft w:val="0"/>
                  <w:marRight w:val="0"/>
                  <w:marTop w:val="0"/>
                  <w:marBottom w:val="0"/>
                  <w:divBdr>
                    <w:top w:val="none" w:sz="0" w:space="0" w:color="auto"/>
                    <w:left w:val="none" w:sz="0" w:space="0" w:color="auto"/>
                    <w:bottom w:val="none" w:sz="0" w:space="0" w:color="auto"/>
                    <w:right w:val="none" w:sz="0" w:space="0" w:color="auto"/>
                  </w:divBdr>
                  <w:divsChild>
                    <w:div w:id="1436900895">
                      <w:marLeft w:val="0"/>
                      <w:marRight w:val="0"/>
                      <w:marTop w:val="0"/>
                      <w:marBottom w:val="0"/>
                      <w:divBdr>
                        <w:top w:val="none" w:sz="0" w:space="0" w:color="auto"/>
                        <w:left w:val="none" w:sz="0" w:space="0" w:color="auto"/>
                        <w:bottom w:val="none" w:sz="0" w:space="0" w:color="auto"/>
                        <w:right w:val="none" w:sz="0" w:space="0" w:color="auto"/>
                      </w:divBdr>
                      <w:divsChild>
                        <w:div w:id="1967351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74184650">
                  <w:marLeft w:val="300"/>
                  <w:marRight w:val="0"/>
                  <w:marTop w:val="300"/>
                  <w:marBottom w:val="0"/>
                  <w:divBdr>
                    <w:top w:val="none" w:sz="0" w:space="0" w:color="auto"/>
                    <w:left w:val="none" w:sz="0" w:space="0" w:color="auto"/>
                    <w:bottom w:val="none" w:sz="0" w:space="0" w:color="auto"/>
                    <w:right w:val="none" w:sz="0" w:space="0" w:color="auto"/>
                  </w:divBdr>
                  <w:divsChild>
                    <w:div w:id="858130456">
                      <w:marLeft w:val="0"/>
                      <w:marRight w:val="0"/>
                      <w:marTop w:val="0"/>
                      <w:marBottom w:val="0"/>
                      <w:divBdr>
                        <w:top w:val="none" w:sz="0" w:space="0" w:color="auto"/>
                        <w:left w:val="none" w:sz="0" w:space="0" w:color="auto"/>
                        <w:bottom w:val="none" w:sz="0" w:space="0" w:color="auto"/>
                        <w:right w:val="none" w:sz="0" w:space="0" w:color="auto"/>
                      </w:divBdr>
                      <w:divsChild>
                        <w:div w:id="2095660107">
                          <w:marLeft w:val="0"/>
                          <w:marRight w:val="450"/>
                          <w:marTop w:val="0"/>
                          <w:marBottom w:val="0"/>
                          <w:divBdr>
                            <w:top w:val="none" w:sz="0" w:space="0" w:color="auto"/>
                            <w:left w:val="none" w:sz="0" w:space="0" w:color="auto"/>
                            <w:bottom w:val="none" w:sz="0" w:space="0" w:color="auto"/>
                            <w:right w:val="none" w:sz="0" w:space="0" w:color="auto"/>
                          </w:divBdr>
                          <w:divsChild>
                            <w:div w:id="1565294384">
                              <w:marLeft w:val="0"/>
                              <w:marRight w:val="0"/>
                              <w:marTop w:val="0"/>
                              <w:marBottom w:val="0"/>
                              <w:divBdr>
                                <w:top w:val="none" w:sz="0" w:space="0" w:color="auto"/>
                                <w:left w:val="none" w:sz="0" w:space="0" w:color="auto"/>
                                <w:bottom w:val="none" w:sz="0" w:space="0" w:color="auto"/>
                                <w:right w:val="none" w:sz="0" w:space="0" w:color="auto"/>
                              </w:divBdr>
                            </w:div>
                          </w:divsChild>
                        </w:div>
                        <w:div w:id="347415936">
                          <w:marLeft w:val="0"/>
                          <w:marRight w:val="450"/>
                          <w:marTop w:val="300"/>
                          <w:marBottom w:val="0"/>
                          <w:divBdr>
                            <w:top w:val="none" w:sz="0" w:space="0" w:color="auto"/>
                            <w:left w:val="none" w:sz="0" w:space="0" w:color="auto"/>
                            <w:bottom w:val="none" w:sz="0" w:space="0" w:color="auto"/>
                            <w:right w:val="none" w:sz="0" w:space="0" w:color="auto"/>
                          </w:divBdr>
                          <w:divsChild>
                            <w:div w:id="883560873">
                              <w:marLeft w:val="0"/>
                              <w:marRight w:val="0"/>
                              <w:marTop w:val="0"/>
                              <w:marBottom w:val="0"/>
                              <w:divBdr>
                                <w:top w:val="none" w:sz="0" w:space="0" w:color="auto"/>
                                <w:left w:val="none" w:sz="0" w:space="0" w:color="auto"/>
                                <w:bottom w:val="none" w:sz="0" w:space="0" w:color="auto"/>
                                <w:right w:val="none" w:sz="0" w:space="0" w:color="auto"/>
                              </w:divBdr>
                            </w:div>
                          </w:divsChild>
                        </w:div>
                        <w:div w:id="1571188038">
                          <w:marLeft w:val="0"/>
                          <w:marRight w:val="0"/>
                          <w:marTop w:val="150"/>
                          <w:marBottom w:val="0"/>
                          <w:divBdr>
                            <w:top w:val="none" w:sz="0" w:space="0" w:color="auto"/>
                            <w:left w:val="none" w:sz="0" w:space="0" w:color="auto"/>
                            <w:bottom w:val="none" w:sz="0" w:space="0" w:color="auto"/>
                            <w:right w:val="none" w:sz="0" w:space="0" w:color="auto"/>
                          </w:divBdr>
                          <w:divsChild>
                            <w:div w:id="1402218514">
                              <w:marLeft w:val="0"/>
                              <w:marRight w:val="0"/>
                              <w:marTop w:val="0"/>
                              <w:marBottom w:val="0"/>
                              <w:divBdr>
                                <w:top w:val="none" w:sz="0" w:space="0" w:color="auto"/>
                                <w:left w:val="none" w:sz="0" w:space="0" w:color="auto"/>
                                <w:bottom w:val="none" w:sz="0" w:space="0" w:color="auto"/>
                                <w:right w:val="none" w:sz="0" w:space="0" w:color="auto"/>
                              </w:divBdr>
                              <w:divsChild>
                                <w:div w:id="272129703">
                                  <w:marLeft w:val="0"/>
                                  <w:marRight w:val="0"/>
                                  <w:marTop w:val="0"/>
                                  <w:marBottom w:val="0"/>
                                  <w:divBdr>
                                    <w:top w:val="none" w:sz="0" w:space="0" w:color="auto"/>
                                    <w:left w:val="none" w:sz="0" w:space="0" w:color="auto"/>
                                    <w:bottom w:val="none" w:sz="0" w:space="0" w:color="auto"/>
                                    <w:right w:val="none" w:sz="0" w:space="0" w:color="auto"/>
                                  </w:divBdr>
                                  <w:divsChild>
                                    <w:div w:id="11198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554109">
      <w:bodyDiv w:val="1"/>
      <w:marLeft w:val="0"/>
      <w:marRight w:val="0"/>
      <w:marTop w:val="0"/>
      <w:marBottom w:val="0"/>
      <w:divBdr>
        <w:top w:val="none" w:sz="0" w:space="0" w:color="auto"/>
        <w:left w:val="none" w:sz="0" w:space="0" w:color="auto"/>
        <w:bottom w:val="none" w:sz="0" w:space="0" w:color="auto"/>
        <w:right w:val="none" w:sz="0" w:space="0" w:color="auto"/>
      </w:divBdr>
      <w:divsChild>
        <w:div w:id="1424304781">
          <w:marLeft w:val="0"/>
          <w:marRight w:val="0"/>
          <w:marTop w:val="0"/>
          <w:marBottom w:val="0"/>
          <w:divBdr>
            <w:top w:val="none" w:sz="0" w:space="0" w:color="auto"/>
            <w:left w:val="none" w:sz="0" w:space="0" w:color="auto"/>
            <w:bottom w:val="none" w:sz="0" w:space="0" w:color="auto"/>
            <w:right w:val="none" w:sz="0" w:space="0" w:color="auto"/>
          </w:divBdr>
          <w:divsChild>
            <w:div w:id="1122843394">
              <w:marLeft w:val="0"/>
              <w:marRight w:val="0"/>
              <w:marTop w:val="0"/>
              <w:marBottom w:val="0"/>
              <w:divBdr>
                <w:top w:val="none" w:sz="0" w:space="0" w:color="auto"/>
                <w:left w:val="none" w:sz="0" w:space="0" w:color="auto"/>
                <w:bottom w:val="none" w:sz="0" w:space="0" w:color="auto"/>
                <w:right w:val="none" w:sz="0" w:space="0" w:color="auto"/>
              </w:divBdr>
              <w:divsChild>
                <w:div w:id="410543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65576471">
          <w:marLeft w:val="300"/>
          <w:marRight w:val="0"/>
          <w:marTop w:val="300"/>
          <w:marBottom w:val="0"/>
          <w:divBdr>
            <w:top w:val="none" w:sz="0" w:space="0" w:color="auto"/>
            <w:left w:val="none" w:sz="0" w:space="0" w:color="auto"/>
            <w:bottom w:val="none" w:sz="0" w:space="0" w:color="auto"/>
            <w:right w:val="none" w:sz="0" w:space="0" w:color="auto"/>
          </w:divBdr>
          <w:divsChild>
            <w:div w:id="1109277530">
              <w:marLeft w:val="0"/>
              <w:marRight w:val="0"/>
              <w:marTop w:val="0"/>
              <w:marBottom w:val="0"/>
              <w:divBdr>
                <w:top w:val="none" w:sz="0" w:space="0" w:color="auto"/>
                <w:left w:val="none" w:sz="0" w:space="0" w:color="auto"/>
                <w:bottom w:val="none" w:sz="0" w:space="0" w:color="auto"/>
                <w:right w:val="none" w:sz="0" w:space="0" w:color="auto"/>
              </w:divBdr>
              <w:divsChild>
                <w:div w:id="1589119939">
                  <w:marLeft w:val="0"/>
                  <w:marRight w:val="450"/>
                  <w:marTop w:val="0"/>
                  <w:marBottom w:val="0"/>
                  <w:divBdr>
                    <w:top w:val="none" w:sz="0" w:space="0" w:color="auto"/>
                    <w:left w:val="none" w:sz="0" w:space="0" w:color="auto"/>
                    <w:bottom w:val="none" w:sz="0" w:space="0" w:color="auto"/>
                    <w:right w:val="none" w:sz="0" w:space="0" w:color="auto"/>
                  </w:divBdr>
                  <w:divsChild>
                    <w:div w:id="160393169">
                      <w:marLeft w:val="0"/>
                      <w:marRight w:val="0"/>
                      <w:marTop w:val="0"/>
                      <w:marBottom w:val="0"/>
                      <w:divBdr>
                        <w:top w:val="none" w:sz="0" w:space="0" w:color="auto"/>
                        <w:left w:val="none" w:sz="0" w:space="0" w:color="auto"/>
                        <w:bottom w:val="none" w:sz="0" w:space="0" w:color="auto"/>
                        <w:right w:val="none" w:sz="0" w:space="0" w:color="auto"/>
                      </w:divBdr>
                    </w:div>
                  </w:divsChild>
                </w:div>
                <w:div w:id="1095251156">
                  <w:marLeft w:val="0"/>
                  <w:marRight w:val="450"/>
                  <w:marTop w:val="300"/>
                  <w:marBottom w:val="0"/>
                  <w:divBdr>
                    <w:top w:val="none" w:sz="0" w:space="0" w:color="auto"/>
                    <w:left w:val="none" w:sz="0" w:space="0" w:color="auto"/>
                    <w:bottom w:val="none" w:sz="0" w:space="0" w:color="auto"/>
                    <w:right w:val="none" w:sz="0" w:space="0" w:color="auto"/>
                  </w:divBdr>
                  <w:divsChild>
                    <w:div w:id="13304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2638">
      <w:bodyDiv w:val="1"/>
      <w:marLeft w:val="0"/>
      <w:marRight w:val="0"/>
      <w:marTop w:val="0"/>
      <w:marBottom w:val="0"/>
      <w:divBdr>
        <w:top w:val="none" w:sz="0" w:space="0" w:color="auto"/>
        <w:left w:val="none" w:sz="0" w:space="0" w:color="auto"/>
        <w:bottom w:val="none" w:sz="0" w:space="0" w:color="auto"/>
        <w:right w:val="none" w:sz="0" w:space="0" w:color="auto"/>
      </w:divBdr>
      <w:divsChild>
        <w:div w:id="571744627">
          <w:marLeft w:val="0"/>
          <w:marRight w:val="0"/>
          <w:marTop w:val="0"/>
          <w:marBottom w:val="0"/>
          <w:divBdr>
            <w:top w:val="none" w:sz="0" w:space="0" w:color="auto"/>
            <w:left w:val="none" w:sz="0" w:space="0" w:color="auto"/>
            <w:bottom w:val="none" w:sz="0" w:space="0" w:color="auto"/>
            <w:right w:val="none" w:sz="0" w:space="0" w:color="auto"/>
          </w:divBdr>
          <w:divsChild>
            <w:div w:id="1387534609">
              <w:marLeft w:val="0"/>
              <w:marRight w:val="0"/>
              <w:marTop w:val="0"/>
              <w:marBottom w:val="0"/>
              <w:divBdr>
                <w:top w:val="none" w:sz="0" w:space="0" w:color="auto"/>
                <w:left w:val="none" w:sz="0" w:space="0" w:color="auto"/>
                <w:bottom w:val="none" w:sz="0" w:space="0" w:color="auto"/>
                <w:right w:val="none" w:sz="0" w:space="0" w:color="auto"/>
              </w:divBdr>
              <w:divsChild>
                <w:div w:id="21104700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86991896">
          <w:marLeft w:val="300"/>
          <w:marRight w:val="0"/>
          <w:marTop w:val="300"/>
          <w:marBottom w:val="0"/>
          <w:divBdr>
            <w:top w:val="none" w:sz="0" w:space="0" w:color="auto"/>
            <w:left w:val="none" w:sz="0" w:space="0" w:color="auto"/>
            <w:bottom w:val="none" w:sz="0" w:space="0" w:color="auto"/>
            <w:right w:val="none" w:sz="0" w:space="0" w:color="auto"/>
          </w:divBdr>
          <w:divsChild>
            <w:div w:id="1115252481">
              <w:marLeft w:val="0"/>
              <w:marRight w:val="0"/>
              <w:marTop w:val="0"/>
              <w:marBottom w:val="0"/>
              <w:divBdr>
                <w:top w:val="none" w:sz="0" w:space="0" w:color="auto"/>
                <w:left w:val="none" w:sz="0" w:space="0" w:color="auto"/>
                <w:bottom w:val="none" w:sz="0" w:space="0" w:color="auto"/>
                <w:right w:val="none" w:sz="0" w:space="0" w:color="auto"/>
              </w:divBdr>
              <w:divsChild>
                <w:div w:id="1087775872">
                  <w:marLeft w:val="0"/>
                  <w:marRight w:val="450"/>
                  <w:marTop w:val="0"/>
                  <w:marBottom w:val="0"/>
                  <w:divBdr>
                    <w:top w:val="none" w:sz="0" w:space="0" w:color="auto"/>
                    <w:left w:val="none" w:sz="0" w:space="0" w:color="auto"/>
                    <w:bottom w:val="none" w:sz="0" w:space="0" w:color="auto"/>
                    <w:right w:val="none" w:sz="0" w:space="0" w:color="auto"/>
                  </w:divBdr>
                  <w:divsChild>
                    <w:div w:id="1177886407">
                      <w:marLeft w:val="0"/>
                      <w:marRight w:val="0"/>
                      <w:marTop w:val="0"/>
                      <w:marBottom w:val="0"/>
                      <w:divBdr>
                        <w:top w:val="none" w:sz="0" w:space="0" w:color="auto"/>
                        <w:left w:val="none" w:sz="0" w:space="0" w:color="auto"/>
                        <w:bottom w:val="none" w:sz="0" w:space="0" w:color="auto"/>
                        <w:right w:val="none" w:sz="0" w:space="0" w:color="auto"/>
                      </w:divBdr>
                    </w:div>
                  </w:divsChild>
                </w:div>
                <w:div w:id="1034159154">
                  <w:marLeft w:val="0"/>
                  <w:marRight w:val="450"/>
                  <w:marTop w:val="300"/>
                  <w:marBottom w:val="0"/>
                  <w:divBdr>
                    <w:top w:val="none" w:sz="0" w:space="0" w:color="auto"/>
                    <w:left w:val="none" w:sz="0" w:space="0" w:color="auto"/>
                    <w:bottom w:val="none" w:sz="0" w:space="0" w:color="auto"/>
                    <w:right w:val="none" w:sz="0" w:space="0" w:color="auto"/>
                  </w:divBdr>
                  <w:divsChild>
                    <w:div w:id="1326473901">
                      <w:marLeft w:val="0"/>
                      <w:marRight w:val="0"/>
                      <w:marTop w:val="0"/>
                      <w:marBottom w:val="0"/>
                      <w:divBdr>
                        <w:top w:val="none" w:sz="0" w:space="0" w:color="auto"/>
                        <w:left w:val="none" w:sz="0" w:space="0" w:color="auto"/>
                        <w:bottom w:val="none" w:sz="0" w:space="0" w:color="auto"/>
                        <w:right w:val="none" w:sz="0" w:space="0" w:color="auto"/>
                      </w:divBdr>
                    </w:div>
                  </w:divsChild>
                </w:div>
                <w:div w:id="1322196979">
                  <w:marLeft w:val="0"/>
                  <w:marRight w:val="450"/>
                  <w:marTop w:val="300"/>
                  <w:marBottom w:val="0"/>
                  <w:divBdr>
                    <w:top w:val="none" w:sz="0" w:space="0" w:color="auto"/>
                    <w:left w:val="none" w:sz="0" w:space="0" w:color="auto"/>
                    <w:bottom w:val="none" w:sz="0" w:space="0" w:color="auto"/>
                    <w:right w:val="none" w:sz="0" w:space="0" w:color="auto"/>
                  </w:divBdr>
                  <w:divsChild>
                    <w:div w:id="1181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95863">
      <w:bodyDiv w:val="1"/>
      <w:marLeft w:val="0"/>
      <w:marRight w:val="0"/>
      <w:marTop w:val="0"/>
      <w:marBottom w:val="0"/>
      <w:divBdr>
        <w:top w:val="none" w:sz="0" w:space="0" w:color="auto"/>
        <w:left w:val="none" w:sz="0" w:space="0" w:color="auto"/>
        <w:bottom w:val="none" w:sz="0" w:space="0" w:color="auto"/>
        <w:right w:val="none" w:sz="0" w:space="0" w:color="auto"/>
      </w:divBdr>
      <w:divsChild>
        <w:div w:id="374281431">
          <w:marLeft w:val="0"/>
          <w:marRight w:val="0"/>
          <w:marTop w:val="0"/>
          <w:marBottom w:val="0"/>
          <w:divBdr>
            <w:top w:val="none" w:sz="0" w:space="0" w:color="auto"/>
            <w:left w:val="none" w:sz="0" w:space="0" w:color="auto"/>
            <w:bottom w:val="none" w:sz="0" w:space="0" w:color="auto"/>
            <w:right w:val="none" w:sz="0" w:space="0" w:color="auto"/>
          </w:divBdr>
          <w:divsChild>
            <w:div w:id="1150899156">
              <w:marLeft w:val="0"/>
              <w:marRight w:val="0"/>
              <w:marTop w:val="0"/>
              <w:marBottom w:val="0"/>
              <w:divBdr>
                <w:top w:val="none" w:sz="0" w:space="0" w:color="auto"/>
                <w:left w:val="none" w:sz="0" w:space="0" w:color="auto"/>
                <w:bottom w:val="none" w:sz="0" w:space="0" w:color="auto"/>
                <w:right w:val="none" w:sz="0" w:space="0" w:color="auto"/>
              </w:divBdr>
              <w:divsChild>
                <w:div w:id="1116758264">
                  <w:marLeft w:val="0"/>
                  <w:marRight w:val="0"/>
                  <w:marTop w:val="0"/>
                  <w:marBottom w:val="0"/>
                  <w:divBdr>
                    <w:top w:val="none" w:sz="0" w:space="0" w:color="auto"/>
                    <w:left w:val="none" w:sz="0" w:space="0" w:color="auto"/>
                    <w:bottom w:val="none" w:sz="0" w:space="0" w:color="auto"/>
                    <w:right w:val="none" w:sz="0" w:space="0" w:color="auto"/>
                  </w:divBdr>
                  <w:divsChild>
                    <w:div w:id="594635522">
                      <w:marLeft w:val="0"/>
                      <w:marRight w:val="0"/>
                      <w:marTop w:val="0"/>
                      <w:marBottom w:val="0"/>
                      <w:divBdr>
                        <w:top w:val="none" w:sz="0" w:space="0" w:color="auto"/>
                        <w:left w:val="none" w:sz="0" w:space="0" w:color="auto"/>
                        <w:bottom w:val="none" w:sz="0" w:space="0" w:color="auto"/>
                        <w:right w:val="none" w:sz="0" w:space="0" w:color="auto"/>
                      </w:divBdr>
                      <w:divsChild>
                        <w:div w:id="19984612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45960323">
                  <w:marLeft w:val="300"/>
                  <w:marRight w:val="0"/>
                  <w:marTop w:val="300"/>
                  <w:marBottom w:val="0"/>
                  <w:divBdr>
                    <w:top w:val="none" w:sz="0" w:space="0" w:color="auto"/>
                    <w:left w:val="none" w:sz="0" w:space="0" w:color="auto"/>
                    <w:bottom w:val="none" w:sz="0" w:space="0" w:color="auto"/>
                    <w:right w:val="none" w:sz="0" w:space="0" w:color="auto"/>
                  </w:divBdr>
                  <w:divsChild>
                    <w:div w:id="1488203002">
                      <w:marLeft w:val="0"/>
                      <w:marRight w:val="0"/>
                      <w:marTop w:val="0"/>
                      <w:marBottom w:val="0"/>
                      <w:divBdr>
                        <w:top w:val="none" w:sz="0" w:space="0" w:color="auto"/>
                        <w:left w:val="none" w:sz="0" w:space="0" w:color="auto"/>
                        <w:bottom w:val="none" w:sz="0" w:space="0" w:color="auto"/>
                        <w:right w:val="none" w:sz="0" w:space="0" w:color="auto"/>
                      </w:divBdr>
                      <w:divsChild>
                        <w:div w:id="1859153613">
                          <w:marLeft w:val="0"/>
                          <w:marRight w:val="450"/>
                          <w:marTop w:val="0"/>
                          <w:marBottom w:val="0"/>
                          <w:divBdr>
                            <w:top w:val="none" w:sz="0" w:space="0" w:color="auto"/>
                            <w:left w:val="none" w:sz="0" w:space="0" w:color="auto"/>
                            <w:bottom w:val="none" w:sz="0" w:space="0" w:color="auto"/>
                            <w:right w:val="none" w:sz="0" w:space="0" w:color="auto"/>
                          </w:divBdr>
                          <w:divsChild>
                            <w:div w:id="1080323623">
                              <w:marLeft w:val="0"/>
                              <w:marRight w:val="0"/>
                              <w:marTop w:val="0"/>
                              <w:marBottom w:val="0"/>
                              <w:divBdr>
                                <w:top w:val="none" w:sz="0" w:space="0" w:color="auto"/>
                                <w:left w:val="none" w:sz="0" w:space="0" w:color="auto"/>
                                <w:bottom w:val="none" w:sz="0" w:space="0" w:color="auto"/>
                                <w:right w:val="none" w:sz="0" w:space="0" w:color="auto"/>
                              </w:divBdr>
                            </w:div>
                          </w:divsChild>
                        </w:div>
                        <w:div w:id="1692415986">
                          <w:marLeft w:val="0"/>
                          <w:marRight w:val="450"/>
                          <w:marTop w:val="300"/>
                          <w:marBottom w:val="0"/>
                          <w:divBdr>
                            <w:top w:val="none" w:sz="0" w:space="0" w:color="auto"/>
                            <w:left w:val="none" w:sz="0" w:space="0" w:color="auto"/>
                            <w:bottom w:val="none" w:sz="0" w:space="0" w:color="auto"/>
                            <w:right w:val="none" w:sz="0" w:space="0" w:color="auto"/>
                          </w:divBdr>
                          <w:divsChild>
                            <w:div w:id="17837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248905">
          <w:marLeft w:val="0"/>
          <w:marRight w:val="0"/>
          <w:marTop w:val="0"/>
          <w:marBottom w:val="0"/>
          <w:divBdr>
            <w:top w:val="none" w:sz="0" w:space="0" w:color="auto"/>
            <w:left w:val="none" w:sz="0" w:space="0" w:color="auto"/>
            <w:bottom w:val="none" w:sz="0" w:space="0" w:color="auto"/>
            <w:right w:val="none" w:sz="0" w:space="0" w:color="auto"/>
          </w:divBdr>
          <w:divsChild>
            <w:div w:id="1777367347">
              <w:marLeft w:val="0"/>
              <w:marRight w:val="0"/>
              <w:marTop w:val="0"/>
              <w:marBottom w:val="0"/>
              <w:divBdr>
                <w:top w:val="none" w:sz="0" w:space="0" w:color="auto"/>
                <w:left w:val="none" w:sz="0" w:space="0" w:color="auto"/>
                <w:bottom w:val="none" w:sz="0" w:space="0" w:color="auto"/>
                <w:right w:val="none" w:sz="0" w:space="0" w:color="auto"/>
              </w:divBdr>
              <w:divsChild>
                <w:div w:id="641159703">
                  <w:marLeft w:val="0"/>
                  <w:marRight w:val="0"/>
                  <w:marTop w:val="0"/>
                  <w:marBottom w:val="0"/>
                  <w:divBdr>
                    <w:top w:val="none" w:sz="0" w:space="0" w:color="auto"/>
                    <w:left w:val="none" w:sz="0" w:space="0" w:color="auto"/>
                    <w:bottom w:val="none" w:sz="0" w:space="0" w:color="auto"/>
                    <w:right w:val="none" w:sz="0" w:space="0" w:color="auto"/>
                  </w:divBdr>
                  <w:divsChild>
                    <w:div w:id="1705597842">
                      <w:marLeft w:val="0"/>
                      <w:marRight w:val="0"/>
                      <w:marTop w:val="0"/>
                      <w:marBottom w:val="0"/>
                      <w:divBdr>
                        <w:top w:val="none" w:sz="0" w:space="0" w:color="auto"/>
                        <w:left w:val="none" w:sz="0" w:space="0" w:color="auto"/>
                        <w:bottom w:val="none" w:sz="0" w:space="0" w:color="auto"/>
                        <w:right w:val="none" w:sz="0" w:space="0" w:color="auto"/>
                      </w:divBdr>
                      <w:divsChild>
                        <w:div w:id="218248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6531">
      <w:bodyDiv w:val="1"/>
      <w:marLeft w:val="0"/>
      <w:marRight w:val="0"/>
      <w:marTop w:val="0"/>
      <w:marBottom w:val="0"/>
      <w:divBdr>
        <w:top w:val="none" w:sz="0" w:space="0" w:color="auto"/>
        <w:left w:val="none" w:sz="0" w:space="0" w:color="auto"/>
        <w:bottom w:val="none" w:sz="0" w:space="0" w:color="auto"/>
        <w:right w:val="none" w:sz="0" w:space="0" w:color="auto"/>
      </w:divBdr>
      <w:divsChild>
        <w:div w:id="27220567">
          <w:marLeft w:val="0"/>
          <w:marRight w:val="0"/>
          <w:marTop w:val="0"/>
          <w:marBottom w:val="0"/>
          <w:divBdr>
            <w:top w:val="none" w:sz="0" w:space="0" w:color="auto"/>
            <w:left w:val="none" w:sz="0" w:space="0" w:color="auto"/>
            <w:bottom w:val="none" w:sz="0" w:space="0" w:color="auto"/>
            <w:right w:val="none" w:sz="0" w:space="0" w:color="auto"/>
          </w:divBdr>
          <w:divsChild>
            <w:div w:id="243877162">
              <w:marLeft w:val="300"/>
              <w:marRight w:val="300"/>
              <w:marTop w:val="300"/>
              <w:marBottom w:val="0"/>
              <w:divBdr>
                <w:top w:val="none" w:sz="0" w:space="0" w:color="auto"/>
                <w:left w:val="none" w:sz="0" w:space="0" w:color="auto"/>
                <w:bottom w:val="none" w:sz="0" w:space="0" w:color="auto"/>
                <w:right w:val="none" w:sz="0" w:space="0" w:color="auto"/>
              </w:divBdr>
              <w:divsChild>
                <w:div w:id="1093283140">
                  <w:marLeft w:val="0"/>
                  <w:marRight w:val="0"/>
                  <w:marTop w:val="0"/>
                  <w:marBottom w:val="0"/>
                  <w:divBdr>
                    <w:top w:val="none" w:sz="0" w:space="0" w:color="auto"/>
                    <w:left w:val="none" w:sz="0" w:space="0" w:color="auto"/>
                    <w:bottom w:val="none" w:sz="0" w:space="0" w:color="auto"/>
                    <w:right w:val="none" w:sz="0" w:space="0" w:color="auto"/>
                  </w:divBdr>
                  <w:divsChild>
                    <w:div w:id="1532451444">
                      <w:marLeft w:val="0"/>
                      <w:marRight w:val="0"/>
                      <w:marTop w:val="0"/>
                      <w:marBottom w:val="0"/>
                      <w:divBdr>
                        <w:top w:val="none" w:sz="0" w:space="0" w:color="auto"/>
                        <w:left w:val="none" w:sz="0" w:space="0" w:color="auto"/>
                        <w:bottom w:val="none" w:sz="0" w:space="0" w:color="auto"/>
                        <w:right w:val="none" w:sz="0" w:space="0" w:color="auto"/>
                      </w:divBdr>
                      <w:divsChild>
                        <w:div w:id="489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10489">
          <w:marLeft w:val="0"/>
          <w:marRight w:val="0"/>
          <w:marTop w:val="0"/>
          <w:marBottom w:val="0"/>
          <w:divBdr>
            <w:top w:val="none" w:sz="0" w:space="0" w:color="auto"/>
            <w:left w:val="none" w:sz="0" w:space="0" w:color="auto"/>
            <w:bottom w:val="none" w:sz="0" w:space="0" w:color="auto"/>
            <w:right w:val="none" w:sz="0" w:space="0" w:color="auto"/>
          </w:divBdr>
          <w:divsChild>
            <w:div w:id="202254908">
              <w:marLeft w:val="0"/>
              <w:marRight w:val="0"/>
              <w:marTop w:val="0"/>
              <w:marBottom w:val="0"/>
              <w:divBdr>
                <w:top w:val="none" w:sz="0" w:space="0" w:color="auto"/>
                <w:left w:val="none" w:sz="0" w:space="0" w:color="auto"/>
                <w:bottom w:val="none" w:sz="0" w:space="0" w:color="auto"/>
                <w:right w:val="none" w:sz="0" w:space="0" w:color="auto"/>
              </w:divBdr>
              <w:divsChild>
                <w:div w:id="861093047">
                  <w:marLeft w:val="0"/>
                  <w:marRight w:val="0"/>
                  <w:marTop w:val="0"/>
                  <w:marBottom w:val="0"/>
                  <w:divBdr>
                    <w:top w:val="none" w:sz="0" w:space="0" w:color="auto"/>
                    <w:left w:val="none" w:sz="0" w:space="0" w:color="auto"/>
                    <w:bottom w:val="none" w:sz="0" w:space="0" w:color="auto"/>
                    <w:right w:val="none" w:sz="0" w:space="0" w:color="auto"/>
                  </w:divBdr>
                  <w:divsChild>
                    <w:div w:id="1047682493">
                      <w:marLeft w:val="0"/>
                      <w:marRight w:val="0"/>
                      <w:marTop w:val="0"/>
                      <w:marBottom w:val="0"/>
                      <w:divBdr>
                        <w:top w:val="none" w:sz="0" w:space="0" w:color="auto"/>
                        <w:left w:val="none" w:sz="0" w:space="0" w:color="auto"/>
                        <w:bottom w:val="none" w:sz="0" w:space="0" w:color="auto"/>
                        <w:right w:val="none" w:sz="0" w:space="0" w:color="auto"/>
                      </w:divBdr>
                      <w:divsChild>
                        <w:div w:id="1345474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50610209">
                  <w:marLeft w:val="300"/>
                  <w:marRight w:val="0"/>
                  <w:marTop w:val="300"/>
                  <w:marBottom w:val="0"/>
                  <w:divBdr>
                    <w:top w:val="none" w:sz="0" w:space="0" w:color="auto"/>
                    <w:left w:val="none" w:sz="0" w:space="0" w:color="auto"/>
                    <w:bottom w:val="none" w:sz="0" w:space="0" w:color="auto"/>
                    <w:right w:val="none" w:sz="0" w:space="0" w:color="auto"/>
                  </w:divBdr>
                  <w:divsChild>
                    <w:div w:id="1693604195">
                      <w:marLeft w:val="0"/>
                      <w:marRight w:val="0"/>
                      <w:marTop w:val="0"/>
                      <w:marBottom w:val="0"/>
                      <w:divBdr>
                        <w:top w:val="none" w:sz="0" w:space="0" w:color="auto"/>
                        <w:left w:val="none" w:sz="0" w:space="0" w:color="auto"/>
                        <w:bottom w:val="none" w:sz="0" w:space="0" w:color="auto"/>
                        <w:right w:val="none" w:sz="0" w:space="0" w:color="auto"/>
                      </w:divBdr>
                      <w:divsChild>
                        <w:div w:id="666712572">
                          <w:marLeft w:val="0"/>
                          <w:marRight w:val="450"/>
                          <w:marTop w:val="0"/>
                          <w:marBottom w:val="0"/>
                          <w:divBdr>
                            <w:top w:val="none" w:sz="0" w:space="0" w:color="auto"/>
                            <w:left w:val="none" w:sz="0" w:space="0" w:color="auto"/>
                            <w:bottom w:val="none" w:sz="0" w:space="0" w:color="auto"/>
                            <w:right w:val="none" w:sz="0" w:space="0" w:color="auto"/>
                          </w:divBdr>
                          <w:divsChild>
                            <w:div w:id="1570729365">
                              <w:marLeft w:val="0"/>
                              <w:marRight w:val="0"/>
                              <w:marTop w:val="0"/>
                              <w:marBottom w:val="0"/>
                              <w:divBdr>
                                <w:top w:val="none" w:sz="0" w:space="0" w:color="auto"/>
                                <w:left w:val="none" w:sz="0" w:space="0" w:color="auto"/>
                                <w:bottom w:val="none" w:sz="0" w:space="0" w:color="auto"/>
                                <w:right w:val="none" w:sz="0" w:space="0" w:color="auto"/>
                              </w:divBdr>
                            </w:div>
                          </w:divsChild>
                        </w:div>
                        <w:div w:id="1671637958">
                          <w:marLeft w:val="0"/>
                          <w:marRight w:val="450"/>
                          <w:marTop w:val="300"/>
                          <w:marBottom w:val="0"/>
                          <w:divBdr>
                            <w:top w:val="none" w:sz="0" w:space="0" w:color="auto"/>
                            <w:left w:val="none" w:sz="0" w:space="0" w:color="auto"/>
                            <w:bottom w:val="none" w:sz="0" w:space="0" w:color="auto"/>
                            <w:right w:val="none" w:sz="0" w:space="0" w:color="auto"/>
                          </w:divBdr>
                          <w:divsChild>
                            <w:div w:id="602491431">
                              <w:marLeft w:val="0"/>
                              <w:marRight w:val="0"/>
                              <w:marTop w:val="0"/>
                              <w:marBottom w:val="0"/>
                              <w:divBdr>
                                <w:top w:val="none" w:sz="0" w:space="0" w:color="auto"/>
                                <w:left w:val="none" w:sz="0" w:space="0" w:color="auto"/>
                                <w:bottom w:val="none" w:sz="0" w:space="0" w:color="auto"/>
                                <w:right w:val="none" w:sz="0" w:space="0" w:color="auto"/>
                              </w:divBdr>
                            </w:div>
                          </w:divsChild>
                        </w:div>
                        <w:div w:id="1286422001">
                          <w:marLeft w:val="0"/>
                          <w:marRight w:val="0"/>
                          <w:marTop w:val="150"/>
                          <w:marBottom w:val="0"/>
                          <w:divBdr>
                            <w:top w:val="none" w:sz="0" w:space="0" w:color="auto"/>
                            <w:left w:val="none" w:sz="0" w:space="0" w:color="auto"/>
                            <w:bottom w:val="none" w:sz="0" w:space="0" w:color="auto"/>
                            <w:right w:val="none" w:sz="0" w:space="0" w:color="auto"/>
                          </w:divBdr>
                          <w:divsChild>
                            <w:div w:id="626399279">
                              <w:marLeft w:val="0"/>
                              <w:marRight w:val="0"/>
                              <w:marTop w:val="0"/>
                              <w:marBottom w:val="0"/>
                              <w:divBdr>
                                <w:top w:val="none" w:sz="0" w:space="0" w:color="auto"/>
                                <w:left w:val="none" w:sz="0" w:space="0" w:color="auto"/>
                                <w:bottom w:val="none" w:sz="0" w:space="0" w:color="auto"/>
                                <w:right w:val="none" w:sz="0" w:space="0" w:color="auto"/>
                              </w:divBdr>
                              <w:divsChild>
                                <w:div w:id="307785460">
                                  <w:marLeft w:val="0"/>
                                  <w:marRight w:val="0"/>
                                  <w:marTop w:val="0"/>
                                  <w:marBottom w:val="0"/>
                                  <w:divBdr>
                                    <w:top w:val="none" w:sz="0" w:space="0" w:color="auto"/>
                                    <w:left w:val="none" w:sz="0" w:space="0" w:color="auto"/>
                                    <w:bottom w:val="none" w:sz="0" w:space="0" w:color="auto"/>
                                    <w:right w:val="none" w:sz="0" w:space="0" w:color="auto"/>
                                  </w:divBdr>
                                  <w:divsChild>
                                    <w:div w:id="16058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423187">
          <w:marLeft w:val="0"/>
          <w:marRight w:val="0"/>
          <w:marTop w:val="0"/>
          <w:marBottom w:val="0"/>
          <w:divBdr>
            <w:top w:val="none" w:sz="0" w:space="0" w:color="auto"/>
            <w:left w:val="none" w:sz="0" w:space="0" w:color="auto"/>
            <w:bottom w:val="none" w:sz="0" w:space="0" w:color="auto"/>
            <w:right w:val="none" w:sz="0" w:space="0" w:color="auto"/>
          </w:divBdr>
          <w:divsChild>
            <w:div w:id="84765296">
              <w:marLeft w:val="0"/>
              <w:marRight w:val="0"/>
              <w:marTop w:val="0"/>
              <w:marBottom w:val="0"/>
              <w:divBdr>
                <w:top w:val="none" w:sz="0" w:space="0" w:color="auto"/>
                <w:left w:val="none" w:sz="0" w:space="0" w:color="auto"/>
                <w:bottom w:val="none" w:sz="0" w:space="0" w:color="auto"/>
                <w:right w:val="none" w:sz="0" w:space="0" w:color="auto"/>
              </w:divBdr>
              <w:divsChild>
                <w:div w:id="1486781112">
                  <w:marLeft w:val="0"/>
                  <w:marRight w:val="0"/>
                  <w:marTop w:val="0"/>
                  <w:marBottom w:val="0"/>
                  <w:divBdr>
                    <w:top w:val="none" w:sz="0" w:space="0" w:color="auto"/>
                    <w:left w:val="none" w:sz="0" w:space="0" w:color="auto"/>
                    <w:bottom w:val="none" w:sz="0" w:space="0" w:color="auto"/>
                    <w:right w:val="none" w:sz="0" w:space="0" w:color="auto"/>
                  </w:divBdr>
                  <w:divsChild>
                    <w:div w:id="1741057521">
                      <w:marLeft w:val="0"/>
                      <w:marRight w:val="0"/>
                      <w:marTop w:val="0"/>
                      <w:marBottom w:val="0"/>
                      <w:divBdr>
                        <w:top w:val="none" w:sz="0" w:space="0" w:color="auto"/>
                        <w:left w:val="none" w:sz="0" w:space="0" w:color="auto"/>
                        <w:bottom w:val="none" w:sz="0" w:space="0" w:color="auto"/>
                        <w:right w:val="none" w:sz="0" w:space="0" w:color="auto"/>
                      </w:divBdr>
                      <w:divsChild>
                        <w:div w:id="14345952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32755387">
                  <w:marLeft w:val="300"/>
                  <w:marRight w:val="0"/>
                  <w:marTop w:val="300"/>
                  <w:marBottom w:val="0"/>
                  <w:divBdr>
                    <w:top w:val="none" w:sz="0" w:space="0" w:color="auto"/>
                    <w:left w:val="none" w:sz="0" w:space="0" w:color="auto"/>
                    <w:bottom w:val="none" w:sz="0" w:space="0" w:color="auto"/>
                    <w:right w:val="none" w:sz="0" w:space="0" w:color="auto"/>
                  </w:divBdr>
                  <w:divsChild>
                    <w:div w:id="503669038">
                      <w:marLeft w:val="0"/>
                      <w:marRight w:val="0"/>
                      <w:marTop w:val="0"/>
                      <w:marBottom w:val="0"/>
                      <w:divBdr>
                        <w:top w:val="none" w:sz="0" w:space="0" w:color="auto"/>
                        <w:left w:val="none" w:sz="0" w:space="0" w:color="auto"/>
                        <w:bottom w:val="none" w:sz="0" w:space="0" w:color="auto"/>
                        <w:right w:val="none" w:sz="0" w:space="0" w:color="auto"/>
                      </w:divBdr>
                      <w:divsChild>
                        <w:div w:id="1234513733">
                          <w:marLeft w:val="0"/>
                          <w:marRight w:val="450"/>
                          <w:marTop w:val="0"/>
                          <w:marBottom w:val="0"/>
                          <w:divBdr>
                            <w:top w:val="none" w:sz="0" w:space="0" w:color="auto"/>
                            <w:left w:val="none" w:sz="0" w:space="0" w:color="auto"/>
                            <w:bottom w:val="none" w:sz="0" w:space="0" w:color="auto"/>
                            <w:right w:val="none" w:sz="0" w:space="0" w:color="auto"/>
                          </w:divBdr>
                          <w:divsChild>
                            <w:div w:id="2131901556">
                              <w:marLeft w:val="0"/>
                              <w:marRight w:val="0"/>
                              <w:marTop w:val="0"/>
                              <w:marBottom w:val="0"/>
                              <w:divBdr>
                                <w:top w:val="none" w:sz="0" w:space="0" w:color="auto"/>
                                <w:left w:val="none" w:sz="0" w:space="0" w:color="auto"/>
                                <w:bottom w:val="none" w:sz="0" w:space="0" w:color="auto"/>
                                <w:right w:val="none" w:sz="0" w:space="0" w:color="auto"/>
                              </w:divBdr>
                            </w:div>
                          </w:divsChild>
                        </w:div>
                        <w:div w:id="1979451220">
                          <w:marLeft w:val="0"/>
                          <w:marRight w:val="450"/>
                          <w:marTop w:val="300"/>
                          <w:marBottom w:val="0"/>
                          <w:divBdr>
                            <w:top w:val="none" w:sz="0" w:space="0" w:color="auto"/>
                            <w:left w:val="none" w:sz="0" w:space="0" w:color="auto"/>
                            <w:bottom w:val="none" w:sz="0" w:space="0" w:color="auto"/>
                            <w:right w:val="none" w:sz="0" w:space="0" w:color="auto"/>
                          </w:divBdr>
                          <w:divsChild>
                            <w:div w:id="314185622">
                              <w:marLeft w:val="0"/>
                              <w:marRight w:val="0"/>
                              <w:marTop w:val="0"/>
                              <w:marBottom w:val="0"/>
                              <w:divBdr>
                                <w:top w:val="none" w:sz="0" w:space="0" w:color="auto"/>
                                <w:left w:val="none" w:sz="0" w:space="0" w:color="auto"/>
                                <w:bottom w:val="none" w:sz="0" w:space="0" w:color="auto"/>
                                <w:right w:val="none" w:sz="0" w:space="0" w:color="auto"/>
                              </w:divBdr>
                            </w:div>
                          </w:divsChild>
                        </w:div>
                        <w:div w:id="1398356917">
                          <w:marLeft w:val="0"/>
                          <w:marRight w:val="0"/>
                          <w:marTop w:val="150"/>
                          <w:marBottom w:val="0"/>
                          <w:divBdr>
                            <w:top w:val="none" w:sz="0" w:space="0" w:color="auto"/>
                            <w:left w:val="none" w:sz="0" w:space="0" w:color="auto"/>
                            <w:bottom w:val="none" w:sz="0" w:space="0" w:color="auto"/>
                            <w:right w:val="none" w:sz="0" w:space="0" w:color="auto"/>
                          </w:divBdr>
                          <w:divsChild>
                            <w:div w:id="623924812">
                              <w:marLeft w:val="0"/>
                              <w:marRight w:val="0"/>
                              <w:marTop w:val="0"/>
                              <w:marBottom w:val="0"/>
                              <w:divBdr>
                                <w:top w:val="none" w:sz="0" w:space="0" w:color="auto"/>
                                <w:left w:val="none" w:sz="0" w:space="0" w:color="auto"/>
                                <w:bottom w:val="none" w:sz="0" w:space="0" w:color="auto"/>
                                <w:right w:val="none" w:sz="0" w:space="0" w:color="auto"/>
                              </w:divBdr>
                              <w:divsChild>
                                <w:div w:id="192693407">
                                  <w:marLeft w:val="0"/>
                                  <w:marRight w:val="0"/>
                                  <w:marTop w:val="0"/>
                                  <w:marBottom w:val="0"/>
                                  <w:divBdr>
                                    <w:top w:val="none" w:sz="0" w:space="0" w:color="auto"/>
                                    <w:left w:val="none" w:sz="0" w:space="0" w:color="auto"/>
                                    <w:bottom w:val="none" w:sz="0" w:space="0" w:color="auto"/>
                                    <w:right w:val="none" w:sz="0" w:space="0" w:color="auto"/>
                                  </w:divBdr>
                                  <w:divsChild>
                                    <w:div w:id="10250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image" Target="media/image5.wmf"/><Relationship Id="rId39" Type="http://schemas.openxmlformats.org/officeDocument/2006/relationships/control" Target="activeX/activeX25.xml"/><Relationship Id="rId21" Type="http://schemas.openxmlformats.org/officeDocument/2006/relationships/image" Target="media/image3.wmf"/><Relationship Id="rId34" Type="http://schemas.openxmlformats.org/officeDocument/2006/relationships/comments" Target="comments.xml"/><Relationship Id="rId42" Type="http://schemas.openxmlformats.org/officeDocument/2006/relationships/control" Target="activeX/activeX28.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0.xml"/><Relationship Id="rId11" Type="http://schemas.openxmlformats.org/officeDocument/2006/relationships/image" Target="media/image2.wmf"/><Relationship Id="rId24" Type="http://schemas.openxmlformats.org/officeDocument/2006/relationships/control" Target="activeX/activeX16.xml"/><Relationship Id="rId32" Type="http://schemas.openxmlformats.org/officeDocument/2006/relationships/control" Target="activeX/activeX22.xml"/><Relationship Id="rId37" Type="http://schemas.microsoft.com/office/2018/08/relationships/commentsExtensible" Target="commentsExtensible.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control" Target="activeX/activeX43.xml"/><Relationship Id="rId5" Type="http://schemas.openxmlformats.org/officeDocument/2006/relationships/image" Target="media/image1.wmf"/><Relationship Id="rId61" Type="http://schemas.openxmlformats.org/officeDocument/2006/relationships/theme" Target="theme/theme1.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18.xml"/><Relationship Id="rId30" Type="http://schemas.openxmlformats.org/officeDocument/2006/relationships/image" Target="media/image6.wmf"/><Relationship Id="rId35" Type="http://schemas.microsoft.com/office/2011/relationships/commentsExtended" Target="commentsExtended.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image" Target="media/image7.wmf"/><Relationship Id="rId8" Type="http://schemas.openxmlformats.org/officeDocument/2006/relationships/control" Target="activeX/activeX3.xml"/><Relationship Id="rId51" Type="http://schemas.openxmlformats.org/officeDocument/2006/relationships/control" Target="activeX/activeX37.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7.xml"/><Relationship Id="rId33" Type="http://schemas.openxmlformats.org/officeDocument/2006/relationships/control" Target="activeX/activeX23.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fontTable" Target="fontTable.xml"/><Relationship Id="rId20" Type="http://schemas.openxmlformats.org/officeDocument/2006/relationships/control" Target="activeX/activeX14.xml"/><Relationship Id="rId41" Type="http://schemas.openxmlformats.org/officeDocument/2006/relationships/control" Target="activeX/activeX27.xml"/><Relationship Id="rId54" Type="http://schemas.openxmlformats.org/officeDocument/2006/relationships/control" Target="activeX/activeX40.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image" Target="media/image4.wmf"/><Relationship Id="rId28" Type="http://schemas.openxmlformats.org/officeDocument/2006/relationships/control" Target="activeX/activeX19.xml"/><Relationship Id="rId36" Type="http://schemas.microsoft.com/office/2016/09/relationships/commentsIds" Target="commentsIds.xml"/><Relationship Id="rId49" Type="http://schemas.openxmlformats.org/officeDocument/2006/relationships/control" Target="activeX/activeX35.xml"/><Relationship Id="rId57" Type="http://schemas.openxmlformats.org/officeDocument/2006/relationships/control" Target="activeX/activeX42.xml"/><Relationship Id="rId10" Type="http://schemas.openxmlformats.org/officeDocument/2006/relationships/control" Target="activeX/activeX5.xml"/><Relationship Id="rId31" Type="http://schemas.openxmlformats.org/officeDocument/2006/relationships/control" Target="activeX/activeX21.xml"/><Relationship Id="rId44" Type="http://schemas.openxmlformats.org/officeDocument/2006/relationships/control" Target="activeX/activeX30.xml"/><Relationship Id="rId52" Type="http://schemas.openxmlformats.org/officeDocument/2006/relationships/control" Target="activeX/activeX38.xml"/><Relationship Id="rId60" Type="http://schemas.microsoft.com/office/2011/relationships/people" Target="peop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Fortune</dc:creator>
  <cp:keywords/>
  <dc:description/>
  <cp:lastModifiedBy>Alwyn Fortune</cp:lastModifiedBy>
  <cp:revision>2</cp:revision>
  <dcterms:created xsi:type="dcterms:W3CDTF">2022-07-21T15:28:00Z</dcterms:created>
  <dcterms:modified xsi:type="dcterms:W3CDTF">2022-07-21T15:28:00Z</dcterms:modified>
</cp:coreProperties>
</file>